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81CADB" w14:textId="77777777" w:rsidR="007A7AE4" w:rsidRPr="00CF038D" w:rsidRDefault="007A7AE4" w:rsidP="007A7AE4">
      <w:pPr>
        <w:pBdr>
          <w:bottom w:val="single" w:sz="6" w:space="1" w:color="auto"/>
        </w:pBdr>
        <w:tabs>
          <w:tab w:val="right" w:pos="9072"/>
        </w:tabs>
        <w:rPr>
          <w:sz w:val="12"/>
          <w:lang w:val="en-GB"/>
        </w:rPr>
        <w:sectPr w:rsidR="007A7AE4" w:rsidRPr="00CF038D" w:rsidSect="00777FB6">
          <w:headerReference w:type="even" r:id="rId10"/>
          <w:headerReference w:type="default" r:id="rId11"/>
          <w:footerReference w:type="default" r:id="rId12"/>
          <w:headerReference w:type="first" r:id="rId13"/>
          <w:type w:val="continuous"/>
          <w:pgSz w:w="11907" w:h="16840" w:code="9"/>
          <w:pgMar w:top="1134" w:right="850" w:bottom="1134" w:left="1418" w:header="720" w:footer="720" w:gutter="0"/>
          <w:cols w:space="720"/>
          <w:titlePg/>
        </w:sectPr>
      </w:pPr>
    </w:p>
    <w:tbl>
      <w:tblPr>
        <w:tblW w:w="0" w:type="auto"/>
        <w:tblLook w:val="01E0" w:firstRow="1" w:lastRow="1" w:firstColumn="1" w:lastColumn="1" w:noHBand="0" w:noVBand="0"/>
      </w:tblPr>
      <w:tblGrid>
        <w:gridCol w:w="1100"/>
        <w:gridCol w:w="4395"/>
        <w:gridCol w:w="2410"/>
        <w:gridCol w:w="1382"/>
      </w:tblGrid>
      <w:tr w:rsidR="004B31C8" w:rsidRPr="00B2794A" w14:paraId="4CBB22F0" w14:textId="77777777" w:rsidTr="00B2794A">
        <w:tc>
          <w:tcPr>
            <w:tcW w:w="1100" w:type="dxa"/>
          </w:tcPr>
          <w:p w14:paraId="785019C2" w14:textId="77777777" w:rsidR="004B31C8" w:rsidRPr="00B2794A" w:rsidRDefault="00B802D5" w:rsidP="00B2794A">
            <w:pPr>
              <w:tabs>
                <w:tab w:val="left" w:pos="7655"/>
              </w:tabs>
              <w:rPr>
                <w:b/>
                <w:lang w:val="en-GB"/>
              </w:rPr>
            </w:pPr>
            <w:r>
              <w:rPr>
                <w:b/>
                <w:lang w:val="en-GB"/>
              </w:rPr>
              <w:t>Ko</w:t>
            </w:r>
            <w:r w:rsidR="004B31C8" w:rsidRPr="00B2794A">
              <w:rPr>
                <w:b/>
                <w:lang w:val="en-GB"/>
              </w:rPr>
              <w:t>nta</w:t>
            </w:r>
            <w:r>
              <w:rPr>
                <w:b/>
                <w:lang w:val="en-GB"/>
              </w:rPr>
              <w:t>k</w:t>
            </w:r>
            <w:r w:rsidR="004B31C8" w:rsidRPr="00B2794A">
              <w:rPr>
                <w:b/>
                <w:lang w:val="en-GB"/>
              </w:rPr>
              <w:t>t:</w:t>
            </w:r>
          </w:p>
          <w:p w14:paraId="33F91E64" w14:textId="77777777" w:rsidR="004B31C8" w:rsidRPr="00B2794A" w:rsidRDefault="004B31C8" w:rsidP="00B2794A">
            <w:pPr>
              <w:tabs>
                <w:tab w:val="left" w:pos="7655"/>
              </w:tabs>
              <w:rPr>
                <w:b/>
                <w:lang w:val="en-GB"/>
              </w:rPr>
            </w:pPr>
          </w:p>
        </w:tc>
        <w:tc>
          <w:tcPr>
            <w:tcW w:w="4395" w:type="dxa"/>
          </w:tcPr>
          <w:p w14:paraId="770F9FFE" w14:textId="77777777" w:rsidR="004B31C8" w:rsidRPr="00F1148B" w:rsidRDefault="004B31C8" w:rsidP="00B2794A">
            <w:pPr>
              <w:tabs>
                <w:tab w:val="left" w:pos="7655"/>
              </w:tabs>
            </w:pPr>
            <w:r w:rsidRPr="00F1148B">
              <w:t xml:space="preserve">Putzmeister </w:t>
            </w:r>
            <w:r w:rsidR="00B54242" w:rsidRPr="00F1148B">
              <w:t>Mörtelmaschinen</w:t>
            </w:r>
            <w:r w:rsidRPr="00F1148B">
              <w:t xml:space="preserve"> GmbH</w:t>
            </w:r>
          </w:p>
          <w:p w14:paraId="2D79BFEC" w14:textId="77777777" w:rsidR="004B31C8" w:rsidRPr="00F1148B" w:rsidRDefault="004B31C8" w:rsidP="00B2794A">
            <w:pPr>
              <w:tabs>
                <w:tab w:val="left" w:pos="7655"/>
              </w:tabs>
            </w:pPr>
            <w:r w:rsidRPr="00F1148B">
              <w:t xml:space="preserve">Marketing </w:t>
            </w:r>
          </w:p>
          <w:p w14:paraId="32C482E6" w14:textId="77777777" w:rsidR="004B31C8" w:rsidRPr="00EB18CD" w:rsidRDefault="004B31C8" w:rsidP="00B2794A">
            <w:pPr>
              <w:tabs>
                <w:tab w:val="left" w:pos="7655"/>
              </w:tabs>
            </w:pPr>
            <w:r w:rsidRPr="00F1148B">
              <w:t xml:space="preserve">Max-Eyth-Str. </w:t>
            </w:r>
            <w:r w:rsidRPr="00EB18CD">
              <w:t>10</w:t>
            </w:r>
          </w:p>
          <w:p w14:paraId="37DE73F1" w14:textId="77777777" w:rsidR="004B31C8" w:rsidRPr="00EB18CD" w:rsidRDefault="004B31C8" w:rsidP="00B2794A">
            <w:pPr>
              <w:tabs>
                <w:tab w:val="left" w:pos="7655"/>
              </w:tabs>
            </w:pPr>
            <w:r w:rsidRPr="00EB18CD">
              <w:t>D-72631 Aichtal</w:t>
            </w:r>
          </w:p>
          <w:p w14:paraId="6C12BBD7" w14:textId="77777777" w:rsidR="004B31C8" w:rsidRDefault="004B31C8" w:rsidP="00B2794A">
            <w:pPr>
              <w:tabs>
                <w:tab w:val="left" w:pos="7655"/>
              </w:tabs>
            </w:pPr>
          </w:p>
          <w:p w14:paraId="25BD1866" w14:textId="77777777" w:rsidR="004B31C8" w:rsidRDefault="004B31C8" w:rsidP="00B2794A">
            <w:pPr>
              <w:tabs>
                <w:tab w:val="left" w:pos="7655"/>
              </w:tabs>
            </w:pPr>
            <w:r>
              <w:t xml:space="preserve">Tel.:     </w:t>
            </w:r>
            <w:r w:rsidRPr="00EB18CD">
              <w:t>+49 7127</w:t>
            </w:r>
            <w:r>
              <w:t xml:space="preserve"> 599-</w:t>
            </w:r>
            <w:r w:rsidR="00B54242">
              <w:t>0</w:t>
            </w:r>
          </w:p>
          <w:p w14:paraId="625DCD1B" w14:textId="77777777" w:rsidR="004B31C8" w:rsidRPr="00B2794A" w:rsidRDefault="004B31C8" w:rsidP="00B2794A">
            <w:pPr>
              <w:tabs>
                <w:tab w:val="left" w:pos="7655"/>
              </w:tabs>
              <w:rPr>
                <w:lang w:val="it-IT"/>
              </w:rPr>
            </w:pPr>
            <w:r w:rsidRPr="00D7035C">
              <w:t xml:space="preserve">Fax:     +49 7127 </w:t>
            </w:r>
            <w:r w:rsidR="0060207B">
              <w:rPr>
                <w:lang w:val="it-IT"/>
              </w:rPr>
              <w:t>599-</w:t>
            </w:r>
            <w:r w:rsidR="00B54242">
              <w:rPr>
                <w:lang w:val="it-IT"/>
              </w:rPr>
              <w:t>140</w:t>
            </w:r>
          </w:p>
          <w:p w14:paraId="43926CA9" w14:textId="77777777" w:rsidR="004B31C8" w:rsidRDefault="004B31C8" w:rsidP="00B2794A">
            <w:pPr>
              <w:tabs>
                <w:tab w:val="left" w:pos="7655"/>
              </w:tabs>
              <w:rPr>
                <w:lang w:val="it-IT"/>
              </w:rPr>
            </w:pPr>
            <w:r w:rsidRPr="00B2794A">
              <w:rPr>
                <w:lang w:val="it-IT"/>
              </w:rPr>
              <w:t xml:space="preserve">e-mail:  </w:t>
            </w:r>
            <w:hyperlink r:id="rId14" w:history="1">
              <w:r w:rsidR="008E4B46" w:rsidRPr="001030B9">
                <w:rPr>
                  <w:rStyle w:val="Hyperlink"/>
                  <w:lang w:val="it-IT"/>
                </w:rPr>
                <w:t>mm@putzmeister.com</w:t>
              </w:r>
            </w:hyperlink>
          </w:p>
          <w:p w14:paraId="635F5FCA" w14:textId="77777777" w:rsidR="004B31C8" w:rsidRPr="00B2794A" w:rsidRDefault="004B31C8" w:rsidP="00B2794A">
            <w:pPr>
              <w:tabs>
                <w:tab w:val="left" w:pos="7655"/>
              </w:tabs>
              <w:rPr>
                <w:b/>
                <w:sz w:val="10"/>
                <w:szCs w:val="10"/>
                <w:lang w:val="it-IT"/>
              </w:rPr>
            </w:pPr>
          </w:p>
        </w:tc>
        <w:tc>
          <w:tcPr>
            <w:tcW w:w="2410" w:type="dxa"/>
          </w:tcPr>
          <w:p w14:paraId="5CEAC4C3" w14:textId="77777777" w:rsidR="00A1516F" w:rsidRPr="00B802D5" w:rsidRDefault="00A1516F" w:rsidP="00B2794A">
            <w:pPr>
              <w:tabs>
                <w:tab w:val="left" w:pos="7655"/>
              </w:tabs>
              <w:ind w:left="-108"/>
              <w:rPr>
                <w:b/>
              </w:rPr>
            </w:pPr>
          </w:p>
          <w:p w14:paraId="358B5AC3" w14:textId="77777777" w:rsidR="00A1516F" w:rsidRPr="00B802D5" w:rsidRDefault="00A1516F" w:rsidP="00B2794A">
            <w:pPr>
              <w:tabs>
                <w:tab w:val="left" w:pos="7655"/>
              </w:tabs>
              <w:ind w:left="-108"/>
              <w:rPr>
                <w:b/>
              </w:rPr>
            </w:pPr>
          </w:p>
          <w:p w14:paraId="3E25B039" w14:textId="77777777" w:rsidR="00D35730" w:rsidRPr="00B802D5" w:rsidRDefault="00D35730" w:rsidP="00B2794A">
            <w:pPr>
              <w:tabs>
                <w:tab w:val="left" w:pos="7655"/>
              </w:tabs>
              <w:ind w:left="-108"/>
              <w:rPr>
                <w:b/>
              </w:rPr>
            </w:pPr>
          </w:p>
          <w:p w14:paraId="46E65C30" w14:textId="77777777" w:rsidR="00A1516F" w:rsidRPr="00B802D5" w:rsidRDefault="00A1516F" w:rsidP="00B2794A">
            <w:pPr>
              <w:tabs>
                <w:tab w:val="left" w:pos="7655"/>
              </w:tabs>
              <w:ind w:left="-108"/>
              <w:rPr>
                <w:b/>
              </w:rPr>
            </w:pPr>
            <w:r w:rsidRPr="00B802D5">
              <w:rPr>
                <w:b/>
              </w:rPr>
              <w:t>Press</w:t>
            </w:r>
            <w:r w:rsidR="00B802D5" w:rsidRPr="00B802D5">
              <w:rPr>
                <w:b/>
              </w:rPr>
              <w:t>e-Information Nr.</w:t>
            </w:r>
            <w:r w:rsidRPr="00B802D5">
              <w:rPr>
                <w:b/>
              </w:rPr>
              <w:t>:</w:t>
            </w:r>
          </w:p>
          <w:p w14:paraId="0E6B8358" w14:textId="77777777" w:rsidR="00A1516F" w:rsidRPr="00B802D5" w:rsidRDefault="00A1516F" w:rsidP="00B2794A">
            <w:pPr>
              <w:tabs>
                <w:tab w:val="left" w:pos="7655"/>
              </w:tabs>
              <w:ind w:left="-108"/>
              <w:rPr>
                <w:b/>
              </w:rPr>
            </w:pPr>
          </w:p>
          <w:p w14:paraId="4D9A7BA5" w14:textId="77777777" w:rsidR="00A1516F" w:rsidRPr="00B802D5" w:rsidRDefault="00A1516F" w:rsidP="00B2794A">
            <w:pPr>
              <w:tabs>
                <w:tab w:val="left" w:pos="7655"/>
              </w:tabs>
              <w:ind w:left="-108"/>
              <w:rPr>
                <w:b/>
              </w:rPr>
            </w:pPr>
            <w:r w:rsidRPr="00B802D5">
              <w:rPr>
                <w:b/>
              </w:rPr>
              <w:t>Dat</w:t>
            </w:r>
            <w:r w:rsidR="00B802D5" w:rsidRPr="00B802D5">
              <w:rPr>
                <w:b/>
              </w:rPr>
              <w:t>um</w:t>
            </w:r>
            <w:r w:rsidRPr="00B802D5">
              <w:rPr>
                <w:b/>
              </w:rPr>
              <w:t xml:space="preserve">:  </w:t>
            </w:r>
          </w:p>
          <w:p w14:paraId="3A863704" w14:textId="77777777" w:rsidR="00A1516F" w:rsidRPr="00B802D5" w:rsidRDefault="00A1516F" w:rsidP="00B2794A">
            <w:pPr>
              <w:tabs>
                <w:tab w:val="left" w:pos="7655"/>
              </w:tabs>
              <w:ind w:left="-108"/>
              <w:rPr>
                <w:b/>
              </w:rPr>
            </w:pPr>
          </w:p>
          <w:p w14:paraId="49F978A2" w14:textId="77777777" w:rsidR="003A3AA0" w:rsidRPr="00B802D5" w:rsidRDefault="00B802D5" w:rsidP="00B2794A">
            <w:pPr>
              <w:tabs>
                <w:tab w:val="left" w:pos="7655"/>
              </w:tabs>
              <w:ind w:left="-108"/>
              <w:rPr>
                <w:b/>
              </w:rPr>
            </w:pPr>
            <w:r w:rsidRPr="00B802D5">
              <w:rPr>
                <w:b/>
              </w:rPr>
              <w:t>Au</w:t>
            </w:r>
            <w:r w:rsidR="003A3AA0" w:rsidRPr="00B802D5">
              <w:rPr>
                <w:b/>
              </w:rPr>
              <w:t>tor:</w:t>
            </w:r>
          </w:p>
          <w:p w14:paraId="0295B313" w14:textId="77777777" w:rsidR="004B31C8" w:rsidRPr="00B802D5" w:rsidRDefault="004B31C8" w:rsidP="00B2794A">
            <w:pPr>
              <w:tabs>
                <w:tab w:val="left" w:pos="7655"/>
              </w:tabs>
              <w:ind w:left="-108"/>
              <w:rPr>
                <w:b/>
              </w:rPr>
            </w:pPr>
          </w:p>
        </w:tc>
        <w:tc>
          <w:tcPr>
            <w:tcW w:w="1382" w:type="dxa"/>
          </w:tcPr>
          <w:p w14:paraId="440399AC" w14:textId="77777777" w:rsidR="004B31C8" w:rsidRPr="00B802D5" w:rsidRDefault="004B31C8" w:rsidP="00B2794A">
            <w:pPr>
              <w:tabs>
                <w:tab w:val="left" w:pos="7655"/>
              </w:tabs>
              <w:ind w:left="34"/>
            </w:pPr>
          </w:p>
          <w:p w14:paraId="592B370C" w14:textId="77777777" w:rsidR="004B31C8" w:rsidRPr="00B802D5" w:rsidRDefault="004B31C8" w:rsidP="00B2794A">
            <w:pPr>
              <w:tabs>
                <w:tab w:val="left" w:pos="7655"/>
              </w:tabs>
            </w:pPr>
          </w:p>
          <w:p w14:paraId="69EBB6DA" w14:textId="77777777" w:rsidR="00D35730" w:rsidRDefault="00D35730" w:rsidP="00B2794A">
            <w:pPr>
              <w:tabs>
                <w:tab w:val="left" w:pos="7655"/>
              </w:tabs>
            </w:pPr>
          </w:p>
          <w:p w14:paraId="12D2ADD4" w14:textId="6741BF51" w:rsidR="00A1516F" w:rsidRPr="00A1516F" w:rsidRDefault="00F75D5B" w:rsidP="00B2794A">
            <w:pPr>
              <w:tabs>
                <w:tab w:val="left" w:pos="7655"/>
              </w:tabs>
            </w:pPr>
            <w:r>
              <w:t>2065</w:t>
            </w:r>
          </w:p>
          <w:p w14:paraId="37634F52" w14:textId="77777777" w:rsidR="004B31C8" w:rsidRDefault="004B31C8" w:rsidP="00B2794A">
            <w:pPr>
              <w:tabs>
                <w:tab w:val="left" w:pos="7655"/>
              </w:tabs>
            </w:pPr>
          </w:p>
          <w:p w14:paraId="77E6C431" w14:textId="165A4F77" w:rsidR="00235AD2" w:rsidRDefault="00F75D5B" w:rsidP="00B2794A">
            <w:pPr>
              <w:tabs>
                <w:tab w:val="left" w:pos="7655"/>
              </w:tabs>
            </w:pPr>
            <w:r>
              <w:t>03</w:t>
            </w:r>
            <w:r w:rsidR="00723D25">
              <w:t>-</w:t>
            </w:r>
            <w:r>
              <w:t>11</w:t>
            </w:r>
            <w:r w:rsidR="00723D25">
              <w:t>-</w:t>
            </w:r>
            <w:r>
              <w:t>2025</w:t>
            </w:r>
          </w:p>
          <w:p w14:paraId="6B018FF9" w14:textId="77777777" w:rsidR="00235AD2" w:rsidRDefault="00235AD2" w:rsidP="00B2794A">
            <w:pPr>
              <w:tabs>
                <w:tab w:val="left" w:pos="7655"/>
              </w:tabs>
            </w:pPr>
          </w:p>
          <w:p w14:paraId="35FD2D2F" w14:textId="37D99EF3" w:rsidR="00235AD2" w:rsidRPr="00A1516F" w:rsidRDefault="00B957BD" w:rsidP="00B2794A">
            <w:pPr>
              <w:tabs>
                <w:tab w:val="left" w:pos="7655"/>
              </w:tabs>
            </w:pPr>
            <w:r>
              <w:t>J. Schlösinger</w:t>
            </w:r>
          </w:p>
        </w:tc>
      </w:tr>
    </w:tbl>
    <w:p w14:paraId="42383A3D" w14:textId="77777777" w:rsidR="00A1516F" w:rsidRPr="00B4553D" w:rsidRDefault="00A1516F" w:rsidP="00A1516F">
      <w:pPr>
        <w:pBdr>
          <w:bottom w:val="single" w:sz="8" w:space="1" w:color="auto"/>
        </w:pBdr>
        <w:rPr>
          <w:b/>
          <w:sz w:val="10"/>
          <w:szCs w:val="10"/>
        </w:rPr>
      </w:pPr>
    </w:p>
    <w:p w14:paraId="021F02F7" w14:textId="77777777" w:rsidR="00670FF8" w:rsidRDefault="00670FF8" w:rsidP="0085696C">
      <w:pPr>
        <w:pStyle w:val="Titelcorpo"/>
        <w:spacing w:line="360" w:lineRule="auto"/>
        <w:rPr>
          <w:rFonts w:ascii="Arial" w:hAnsi="Arial" w:cs="Arial"/>
          <w:b w:val="0"/>
          <w:sz w:val="20"/>
        </w:rPr>
      </w:pPr>
    </w:p>
    <w:p w14:paraId="4F56C256" w14:textId="77777777" w:rsidR="009E24BA" w:rsidRPr="00E808F4" w:rsidRDefault="009E24BA" w:rsidP="00E808F4">
      <w:pPr>
        <w:spacing w:line="360" w:lineRule="auto"/>
        <w:rPr>
          <w:b/>
          <w:bCs/>
          <w:sz w:val="28"/>
          <w:szCs w:val="28"/>
          <w:lang w:bidi="de-DE"/>
        </w:rPr>
      </w:pPr>
      <w:r w:rsidRPr="00E808F4">
        <w:rPr>
          <w:b/>
          <w:bCs/>
          <w:sz w:val="28"/>
          <w:szCs w:val="28"/>
          <w:lang w:bidi="de-DE"/>
        </w:rPr>
        <w:t>Effizient, leise und zuverlässig – H.E.I.M. Estrich setzt auf Elektromaschinen von Brinkmann</w:t>
      </w:r>
    </w:p>
    <w:p w14:paraId="34579C35" w14:textId="77777777" w:rsidR="009E24BA" w:rsidRPr="00E808F4" w:rsidRDefault="009E24BA" w:rsidP="00E808F4">
      <w:pPr>
        <w:spacing w:line="360" w:lineRule="auto"/>
        <w:rPr>
          <w:sz w:val="22"/>
          <w:szCs w:val="22"/>
          <w:lang w:bidi="de-DE"/>
        </w:rPr>
      </w:pPr>
    </w:p>
    <w:p w14:paraId="4E6A4D56" w14:textId="77777777" w:rsidR="009E24BA" w:rsidRPr="00E808F4" w:rsidRDefault="009E24BA" w:rsidP="00E808F4">
      <w:pPr>
        <w:spacing w:line="360" w:lineRule="auto"/>
        <w:jc w:val="both"/>
        <w:rPr>
          <w:sz w:val="22"/>
          <w:szCs w:val="22"/>
          <w:lang w:bidi="de-DE"/>
        </w:rPr>
      </w:pPr>
      <w:r w:rsidRPr="00E808F4">
        <w:rPr>
          <w:sz w:val="22"/>
          <w:szCs w:val="22"/>
          <w:lang w:bidi="de-DE"/>
        </w:rPr>
        <w:t xml:space="preserve">Seit über drei Jahrzehnten steht die H.E.I.M. Estrich GmbH aus Augsburg für Qualität, Zuverlässigkeit und fachliche Präzision im Estrichbau. Egal ob Einfamilienhäuser, Industrieobjekte oder wie hier beim Bau mehrerer Mehrfamilienhäuser für H.E.I.M, das auf eine eingespielte, erfahrene Mannschaft zählen kann, kein Problem. H.E.I.M setzte in den letzten Jahren konsequent Elektromaschinen aus dem Hause Brinkmann ein und ist hochzufrieden. </w:t>
      </w:r>
    </w:p>
    <w:p w14:paraId="2F152F2A" w14:textId="77777777" w:rsidR="009E24BA" w:rsidRPr="00E808F4" w:rsidRDefault="009E24BA" w:rsidP="00E808F4">
      <w:pPr>
        <w:spacing w:line="360" w:lineRule="auto"/>
        <w:jc w:val="both"/>
        <w:rPr>
          <w:sz w:val="22"/>
          <w:szCs w:val="22"/>
          <w:lang w:bidi="de-DE"/>
        </w:rPr>
      </w:pPr>
    </w:p>
    <w:p w14:paraId="5F25ABE4" w14:textId="5ABF2C08" w:rsidR="009E24BA" w:rsidRPr="00E808F4" w:rsidRDefault="009E24BA" w:rsidP="00E808F4">
      <w:pPr>
        <w:spacing w:line="360" w:lineRule="auto"/>
        <w:jc w:val="both"/>
        <w:rPr>
          <w:sz w:val="22"/>
          <w:szCs w:val="22"/>
          <w:lang w:bidi="de-DE"/>
        </w:rPr>
      </w:pPr>
      <w:r w:rsidRPr="00E808F4">
        <w:rPr>
          <w:sz w:val="22"/>
          <w:szCs w:val="22"/>
          <w:lang w:bidi="de-DE"/>
        </w:rPr>
        <w:t>Bereits vor rund 15 Jahren kam Geschäftsführer Ibrahim erstmals auf einer Baustelle in Wolfsburg mit Elektromaschinen in Kontakt. Heute werden rund 90 % seiner Baustellen elektrisch betrieben – mit durchweg positiven Erfahrungen. „Wir fahren seit Jahren Elektromaschinen von Brinkmann und sind damit sehr zufrieden“, betont Er. Die Maschinen laufen zuverlässig und sammeln im täglichen Einsatz viele Betriebsstunden. Der aktuelle Maschinenpark wird regelmäßig modernisiert – etwa alle zwei bis drei Jahre wird in neue Technik investiert. Nach der langjährigen Nutzung des EstrichBoy EC 450 (mit rund 2.800 Betriebsstunden) ist mittlerweile die neue EstrichBoy EC 260/45 im Einsatz. Diese überzeugt die Mannschaft von H.E.I.M durch eine nochmals vereinfachte Bedienung, die nach kurzer Einarbeitung intuitiv funktioniert. Auch der aufgeräumte und servicefreu</w:t>
      </w:r>
      <w:r w:rsidRPr="00E808F4">
        <w:rPr>
          <w:sz w:val="22"/>
          <w:szCs w:val="22"/>
          <w:lang w:bidi="de-DE"/>
        </w:rPr>
        <w:t>n</w:t>
      </w:r>
      <w:r w:rsidRPr="00E808F4">
        <w:rPr>
          <w:sz w:val="22"/>
          <w:szCs w:val="22"/>
          <w:lang w:bidi="de-DE"/>
        </w:rPr>
        <w:t>dliche Innenraum der Maschine überzeugte auf ganzer Linie.</w:t>
      </w:r>
    </w:p>
    <w:p w14:paraId="3FC0751B" w14:textId="77777777" w:rsidR="009E24BA" w:rsidRPr="00E808F4" w:rsidRDefault="009E24BA" w:rsidP="00E808F4">
      <w:pPr>
        <w:spacing w:line="360" w:lineRule="auto"/>
        <w:jc w:val="both"/>
        <w:rPr>
          <w:sz w:val="22"/>
          <w:szCs w:val="22"/>
          <w:lang w:bidi="de-DE"/>
        </w:rPr>
      </w:pPr>
    </w:p>
    <w:p w14:paraId="434026E4" w14:textId="77777777" w:rsidR="009E24BA" w:rsidRPr="00E808F4" w:rsidRDefault="009E24BA" w:rsidP="00E808F4">
      <w:pPr>
        <w:spacing w:line="360" w:lineRule="auto"/>
        <w:jc w:val="both"/>
        <w:rPr>
          <w:sz w:val="22"/>
          <w:szCs w:val="22"/>
          <w:lang w:bidi="de-DE"/>
        </w:rPr>
      </w:pPr>
      <w:r w:rsidRPr="00E808F4">
        <w:rPr>
          <w:sz w:val="22"/>
          <w:szCs w:val="22"/>
          <w:lang w:bidi="de-DE"/>
        </w:rPr>
        <w:t>Ein zentraler Erfolgsfaktor für den wirtschaftlichen und reibungslosen Einsatz der Elektromaschinen ist die Baustellenplanung. Ibrahim Er legt großen Wert auf eine frühzeitige Abstimmung und vorausschauende Organisation. „Mit guter Planung und Vorausschauen ist alles kein Problem – das macht das Leben generell einfacher“, sagt er. Die Erfahrung zeigt: Wer die Stromversorgung rechtzeitig sicherstellt, profitiert von einer deutlich effizienteren und störungsfreien Arbeitsweise und Kostenersparnissen. So wird auch bei Ausschreibungen konsequent darauf geachtet, dass der Auftraggeber die Bereitstellung eines 63-A-Anschluss sicherstellt.</w:t>
      </w:r>
    </w:p>
    <w:p w14:paraId="627BB7B3" w14:textId="77777777" w:rsidR="009E24BA" w:rsidRPr="00E808F4" w:rsidRDefault="009E24BA" w:rsidP="00E808F4">
      <w:pPr>
        <w:spacing w:line="360" w:lineRule="auto"/>
        <w:jc w:val="both"/>
        <w:rPr>
          <w:sz w:val="22"/>
          <w:szCs w:val="22"/>
          <w:lang w:bidi="de-DE"/>
        </w:rPr>
      </w:pPr>
    </w:p>
    <w:p w14:paraId="0F20C33C" w14:textId="55596B71" w:rsidR="009E24BA" w:rsidRPr="00E808F4" w:rsidRDefault="009E24BA" w:rsidP="00E808F4">
      <w:pPr>
        <w:spacing w:line="360" w:lineRule="auto"/>
        <w:jc w:val="both"/>
        <w:rPr>
          <w:sz w:val="22"/>
          <w:szCs w:val="22"/>
          <w:lang w:bidi="de-DE"/>
        </w:rPr>
      </w:pPr>
      <w:r w:rsidRPr="00E808F4">
        <w:rPr>
          <w:sz w:val="22"/>
          <w:szCs w:val="22"/>
          <w:lang w:bidi="de-DE"/>
        </w:rPr>
        <w:t>Neben der Wirtschaftlichkeit überzeugen die Elektromaschinen auch in ökologischer Hinsicht. Auf dicht bebauten Baustellen oder im Wohnumfeld profitieren Anwohner von deutlich weniger Lärm und keinen Abgasemissionen. Das sorgt nicht nur für ein angenehmeres Arbeitsumfeld für die eigenen Mitarbeiter, sondern auch für ein positives Echo bei Auftraggebern und Anwohnern. „Elektro bringt viele Vorteile – geringere Wartung, saubere Luft und mehr Ruhe auf der Baustelle. Mit guter Planung funktioniert das reibungslos“, fasst Er zusammen.</w:t>
      </w:r>
    </w:p>
    <w:p w14:paraId="00BA0323" w14:textId="77777777" w:rsidR="00D6641E" w:rsidRPr="00E808F4" w:rsidRDefault="00D6641E" w:rsidP="00E808F4">
      <w:pPr>
        <w:spacing w:line="360" w:lineRule="auto"/>
        <w:jc w:val="both"/>
        <w:rPr>
          <w:sz w:val="22"/>
          <w:szCs w:val="22"/>
          <w:lang w:bidi="de-DE"/>
        </w:rPr>
      </w:pPr>
    </w:p>
    <w:p w14:paraId="76EE966E" w14:textId="1B435253" w:rsidR="009E24BA" w:rsidRPr="00E808F4" w:rsidRDefault="009E24BA" w:rsidP="00E808F4">
      <w:pPr>
        <w:spacing w:line="360" w:lineRule="auto"/>
        <w:jc w:val="both"/>
        <w:rPr>
          <w:sz w:val="22"/>
          <w:szCs w:val="22"/>
          <w:lang w:bidi="de-DE"/>
        </w:rPr>
      </w:pPr>
      <w:r w:rsidRPr="00E808F4">
        <w:rPr>
          <w:sz w:val="22"/>
          <w:szCs w:val="22"/>
          <w:lang w:bidi="de-DE"/>
        </w:rPr>
        <w:t>Ob bei kleineren Projekten oder großen Wohnanlagen – wie aktuell bei einer großen Wohnsiedlung in Augsburg – zeigt sich: Mit modernen Elektromaschinen, durchdachter Planung und einem engagierten Team bleibt H.E.I.M. Estrich ein Paradebeispiel für zukunftsorientiertes, effizientes und nachhaltiges Handwerk.</w:t>
      </w:r>
    </w:p>
    <w:p w14:paraId="3D4FB3E8" w14:textId="77777777" w:rsidR="00D6641E" w:rsidRPr="00E808F4" w:rsidRDefault="00D6641E" w:rsidP="00E808F4">
      <w:pPr>
        <w:spacing w:line="360" w:lineRule="auto"/>
        <w:jc w:val="both"/>
        <w:rPr>
          <w:sz w:val="22"/>
          <w:szCs w:val="22"/>
          <w:lang w:bidi="de-DE"/>
        </w:rPr>
      </w:pPr>
    </w:p>
    <w:p w14:paraId="3A0DFEA9" w14:textId="7B17060A" w:rsidR="009E24BA" w:rsidRPr="00E808F4" w:rsidRDefault="009E24BA" w:rsidP="00E808F4">
      <w:pPr>
        <w:spacing w:line="360" w:lineRule="auto"/>
        <w:jc w:val="both"/>
        <w:rPr>
          <w:b/>
          <w:bCs/>
          <w:sz w:val="22"/>
          <w:szCs w:val="22"/>
          <w:lang w:bidi="de-DE"/>
        </w:rPr>
      </w:pPr>
      <w:r w:rsidRPr="00E808F4">
        <w:rPr>
          <w:b/>
          <w:bCs/>
          <w:sz w:val="22"/>
          <w:szCs w:val="22"/>
          <w:lang w:bidi="de-DE"/>
        </w:rPr>
        <w:t>Über H.E.I.M. Estrich GmbH</w:t>
      </w:r>
    </w:p>
    <w:p w14:paraId="45EF673F" w14:textId="77777777" w:rsidR="009E24BA" w:rsidRPr="00E808F4" w:rsidRDefault="009E24BA" w:rsidP="00E808F4">
      <w:pPr>
        <w:spacing w:line="360" w:lineRule="auto"/>
        <w:jc w:val="both"/>
        <w:rPr>
          <w:sz w:val="22"/>
          <w:szCs w:val="22"/>
          <w:lang w:bidi="de-DE"/>
        </w:rPr>
      </w:pPr>
      <w:r w:rsidRPr="00E808F4">
        <w:rPr>
          <w:sz w:val="22"/>
          <w:szCs w:val="22"/>
          <w:lang w:bidi="de-DE"/>
        </w:rPr>
        <w:t xml:space="preserve">Seit über 30 Jahren steht die H.E.I.M. Estrich GmbH aus Augsburg für präzise und zuverlässige Estricharbeiten. Das familiengeführte Unternehmen kombiniert langjährige Erfahrung mit modernster Technik und realisiert erfolgreich auch große Wohn- und Gewerbeprojekte. Mit hoher Fachkompetenz, Qualität und Effizienz ist H.E.I.M. ein geschätzter Partner im Raum Augsburg und darüber hinaus – für Estrichlösungen, die dauerhaft überzeugen. Mehr unter </w:t>
      </w:r>
      <w:hyperlink r:id="rId15" w:history="1">
        <w:r w:rsidRPr="00E808F4">
          <w:rPr>
            <w:lang w:bidi="de-DE"/>
          </w:rPr>
          <w:t>https://www.heim-estrich.de/</w:t>
        </w:r>
      </w:hyperlink>
      <w:r w:rsidRPr="00E808F4">
        <w:rPr>
          <w:sz w:val="22"/>
          <w:szCs w:val="22"/>
          <w:lang w:bidi="de-DE"/>
        </w:rPr>
        <w:t>.</w:t>
      </w:r>
    </w:p>
    <w:p w14:paraId="3B5BFF94" w14:textId="77777777" w:rsidR="00F75D5B" w:rsidRDefault="00F75D5B" w:rsidP="0085696C">
      <w:pPr>
        <w:pStyle w:val="Titelcorpo"/>
        <w:spacing w:line="360" w:lineRule="auto"/>
        <w:rPr>
          <w:rFonts w:ascii="Arial" w:hAnsi="Arial" w:cs="Arial"/>
          <w:b w:val="0"/>
          <w:sz w:val="22"/>
          <w:szCs w:val="22"/>
        </w:rPr>
      </w:pPr>
    </w:p>
    <w:p w14:paraId="5E4C22F2" w14:textId="77777777" w:rsidR="00E808F4" w:rsidRDefault="00E808F4" w:rsidP="00E808F4">
      <w:pPr>
        <w:spacing w:line="360" w:lineRule="auto"/>
        <w:rPr>
          <w:b/>
          <w:sz w:val="22"/>
          <w:szCs w:val="22"/>
          <w:lang w:bidi="de-DE"/>
        </w:rPr>
      </w:pPr>
      <w:r w:rsidRPr="00E9012F">
        <w:rPr>
          <w:b/>
          <w:sz w:val="22"/>
          <w:szCs w:val="22"/>
          <w:lang w:bidi="de-DE"/>
        </w:rPr>
        <w:t>Über die Putzmeister-Gruppe</w:t>
      </w:r>
    </w:p>
    <w:p w14:paraId="29E57AD4" w14:textId="77777777" w:rsidR="00E808F4" w:rsidRPr="00E9012F" w:rsidRDefault="00E808F4" w:rsidP="00E808F4">
      <w:pPr>
        <w:spacing w:line="360" w:lineRule="auto"/>
        <w:jc w:val="both"/>
        <w:rPr>
          <w:sz w:val="22"/>
          <w:szCs w:val="22"/>
          <w:lang w:bidi="de-DE"/>
        </w:rPr>
      </w:pPr>
      <w:r w:rsidRPr="00E9012F">
        <w:rPr>
          <w:sz w:val="22"/>
          <w:szCs w:val="22"/>
          <w:lang w:bidi="de-DE"/>
        </w:rPr>
        <w:t>Die Putzmeister Gruppe entwickelt und produziert technisch hochwertige Maschinen in den Bereichen Betonförderung, Autobetonpumpen, Stationäre Betonpumpen, Verteilermaste und Zubehör, Anlagentechnik, Rohrförderung von Industrie-Dickstoffen, Beton</w:t>
      </w:r>
      <w:r>
        <w:rPr>
          <w:sz w:val="22"/>
          <w:szCs w:val="22"/>
          <w:lang w:bidi="de-DE"/>
        </w:rPr>
        <w:t>spritzen</w:t>
      </w:r>
      <w:r w:rsidRPr="00E9012F">
        <w:rPr>
          <w:sz w:val="22"/>
          <w:szCs w:val="22"/>
          <w:lang w:bidi="de-DE"/>
        </w:rPr>
        <w:t xml:space="preserve"> und</w:t>
      </w:r>
      <w:r>
        <w:rPr>
          <w:sz w:val="22"/>
          <w:szCs w:val="22"/>
          <w:lang w:bidi="de-DE"/>
        </w:rPr>
        <w:t xml:space="preserve"> -Transport</w:t>
      </w:r>
      <w:r w:rsidRPr="00E9012F">
        <w:rPr>
          <w:sz w:val="22"/>
          <w:szCs w:val="22"/>
          <w:lang w:bidi="de-DE"/>
        </w:rPr>
        <w:t xml:space="preserve"> im Tunnel und unter Tage, Mörtelmaschinen, Verputzmaschinen, Estrichförderung, Injektion- und Sonderanwendungen. Marktfelder sind die Bauindustrie, Berg- und Tunnelbau, industrielle Großprojekte, Kraft- und Klärwerke sowie Müllverbrennungsanlagen weltweit.</w:t>
      </w:r>
    </w:p>
    <w:p w14:paraId="63A5D37B" w14:textId="77777777" w:rsidR="00E808F4" w:rsidRPr="00E9012F" w:rsidRDefault="00E808F4" w:rsidP="00E808F4">
      <w:pPr>
        <w:spacing w:line="360" w:lineRule="auto"/>
        <w:jc w:val="both"/>
        <w:rPr>
          <w:sz w:val="22"/>
          <w:szCs w:val="22"/>
          <w:lang w:bidi="de-DE"/>
        </w:rPr>
      </w:pPr>
    </w:p>
    <w:p w14:paraId="6BAF05ED" w14:textId="77777777" w:rsidR="00E808F4" w:rsidRDefault="00E808F4" w:rsidP="00E808F4">
      <w:pPr>
        <w:spacing w:line="360" w:lineRule="auto"/>
        <w:jc w:val="both"/>
        <w:rPr>
          <w:sz w:val="22"/>
          <w:szCs w:val="22"/>
          <w:lang w:bidi="de-DE"/>
        </w:rPr>
      </w:pPr>
      <w:r w:rsidRPr="00E9012F">
        <w:rPr>
          <w:sz w:val="22"/>
          <w:szCs w:val="22"/>
          <w:lang w:bidi="de-DE"/>
        </w:rPr>
        <w:t>Sitz des Unternehmens ist Aichtal, Deutschland. Mit</w:t>
      </w:r>
      <w:r>
        <w:rPr>
          <w:sz w:val="22"/>
          <w:szCs w:val="22"/>
          <w:lang w:bidi="de-DE"/>
        </w:rPr>
        <w:t xml:space="preserve"> ca. 4000</w:t>
      </w:r>
      <w:r w:rsidRPr="00E9012F">
        <w:rPr>
          <w:sz w:val="22"/>
          <w:szCs w:val="22"/>
          <w:lang w:bidi="de-DE"/>
        </w:rPr>
        <w:t xml:space="preserve"> Mitarbeitern erwirtschaftete das Unternehmen im Geschäftsjahr 20</w:t>
      </w:r>
      <w:r>
        <w:rPr>
          <w:sz w:val="22"/>
          <w:szCs w:val="22"/>
          <w:lang w:bidi="de-DE"/>
        </w:rPr>
        <w:t>24</w:t>
      </w:r>
      <w:r w:rsidRPr="00E9012F">
        <w:rPr>
          <w:sz w:val="22"/>
          <w:szCs w:val="22"/>
          <w:lang w:bidi="de-DE"/>
        </w:rPr>
        <w:t xml:space="preserve"> </w:t>
      </w:r>
      <w:r>
        <w:rPr>
          <w:sz w:val="22"/>
          <w:szCs w:val="22"/>
          <w:lang w:bidi="de-DE"/>
        </w:rPr>
        <w:t>rund 1 Milliarde</w:t>
      </w:r>
      <w:r w:rsidRPr="00E9012F">
        <w:rPr>
          <w:sz w:val="22"/>
          <w:szCs w:val="22"/>
          <w:lang w:bidi="de-DE"/>
        </w:rPr>
        <w:t xml:space="preserve"> Euro Umsatz. </w:t>
      </w:r>
    </w:p>
    <w:p w14:paraId="09D2C061" w14:textId="77777777" w:rsidR="00E808F4" w:rsidRDefault="00E808F4" w:rsidP="00E808F4">
      <w:pPr>
        <w:spacing w:line="360" w:lineRule="auto"/>
        <w:jc w:val="both"/>
        <w:rPr>
          <w:sz w:val="22"/>
          <w:szCs w:val="22"/>
          <w:lang w:bidi="de-DE"/>
        </w:rPr>
      </w:pPr>
    </w:p>
    <w:p w14:paraId="00B2B13C" w14:textId="77777777" w:rsidR="00B957BD" w:rsidRDefault="00B957BD">
      <w:pPr>
        <w:rPr>
          <w:sz w:val="22"/>
          <w:szCs w:val="22"/>
          <w:lang w:bidi="de-DE"/>
        </w:rPr>
      </w:pPr>
      <w:r>
        <w:rPr>
          <w:sz w:val="22"/>
          <w:szCs w:val="22"/>
          <w:lang w:bidi="de-DE"/>
        </w:rPr>
        <w:br w:type="page"/>
      </w:r>
    </w:p>
    <w:p w14:paraId="367FDE23" w14:textId="77777777" w:rsidR="00B957BD" w:rsidRDefault="00B957BD" w:rsidP="00E808F4">
      <w:pPr>
        <w:spacing w:line="360" w:lineRule="auto"/>
        <w:jc w:val="both"/>
        <w:rPr>
          <w:sz w:val="22"/>
          <w:szCs w:val="22"/>
          <w:lang w:bidi="de-DE"/>
        </w:rPr>
      </w:pPr>
    </w:p>
    <w:p w14:paraId="7281EB69" w14:textId="77777777" w:rsidR="00B957BD" w:rsidRDefault="00B957BD" w:rsidP="00E808F4">
      <w:pPr>
        <w:spacing w:line="360" w:lineRule="auto"/>
        <w:jc w:val="both"/>
        <w:rPr>
          <w:sz w:val="22"/>
          <w:szCs w:val="22"/>
          <w:lang w:bidi="de-DE"/>
        </w:rPr>
      </w:pPr>
    </w:p>
    <w:p w14:paraId="6E991AE5" w14:textId="6279B782" w:rsidR="00E808F4" w:rsidRDefault="00E808F4" w:rsidP="00E808F4">
      <w:pPr>
        <w:spacing w:line="360" w:lineRule="auto"/>
        <w:jc w:val="both"/>
        <w:rPr>
          <w:sz w:val="22"/>
          <w:szCs w:val="22"/>
          <w:lang w:bidi="de-DE"/>
        </w:rPr>
      </w:pPr>
      <w:r>
        <w:rPr>
          <w:sz w:val="22"/>
          <w:szCs w:val="22"/>
          <w:lang w:bidi="de-DE"/>
        </w:rPr>
        <w:t xml:space="preserve">Bild: </w:t>
      </w:r>
    </w:p>
    <w:p w14:paraId="60717163" w14:textId="77777777" w:rsidR="00B957BD" w:rsidRDefault="00B957BD" w:rsidP="00E808F4">
      <w:pPr>
        <w:spacing w:line="360" w:lineRule="auto"/>
        <w:jc w:val="both"/>
        <w:rPr>
          <w:sz w:val="22"/>
          <w:szCs w:val="22"/>
          <w:lang w:bidi="de-DE"/>
        </w:rPr>
      </w:pPr>
    </w:p>
    <w:p w14:paraId="6E129A32" w14:textId="6307F058" w:rsidR="00E808F4" w:rsidRDefault="00B957BD" w:rsidP="00E808F4">
      <w:pPr>
        <w:spacing w:line="360" w:lineRule="auto"/>
        <w:jc w:val="both"/>
        <w:rPr>
          <w:sz w:val="22"/>
          <w:szCs w:val="22"/>
          <w:lang w:bidi="de-DE"/>
        </w:rPr>
      </w:pPr>
      <w:r>
        <w:rPr>
          <w:noProof/>
          <w:sz w:val="22"/>
          <w:szCs w:val="22"/>
          <w:lang w:bidi="de-DE"/>
        </w:rPr>
        <w:drawing>
          <wp:inline distT="0" distB="0" distL="0" distR="0" wp14:anchorId="55F18903" wp14:editId="32B3986F">
            <wp:extent cx="6105525" cy="4076700"/>
            <wp:effectExtent l="0" t="0" r="9525" b="0"/>
            <wp:docPr id="18720859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05525" cy="4076700"/>
                    </a:xfrm>
                    <a:prstGeom prst="rect">
                      <a:avLst/>
                    </a:prstGeom>
                    <a:noFill/>
                    <a:ln>
                      <a:noFill/>
                    </a:ln>
                  </pic:spPr>
                </pic:pic>
              </a:graphicData>
            </a:graphic>
          </wp:inline>
        </w:drawing>
      </w:r>
    </w:p>
    <w:p w14:paraId="19FB71DE" w14:textId="4569E1D7" w:rsidR="00E808F4" w:rsidRPr="00974ABE" w:rsidRDefault="00B957BD" w:rsidP="0085696C">
      <w:pPr>
        <w:pStyle w:val="Titelcorpo"/>
        <w:spacing w:line="360" w:lineRule="auto"/>
        <w:rPr>
          <w:rFonts w:ascii="Arial" w:hAnsi="Arial" w:cs="Arial"/>
          <w:b w:val="0"/>
          <w:sz w:val="22"/>
          <w:szCs w:val="22"/>
        </w:rPr>
      </w:pPr>
      <w:r>
        <w:rPr>
          <w:rFonts w:ascii="Arial" w:hAnsi="Arial"/>
          <w:sz w:val="22"/>
          <w:szCs w:val="22"/>
          <w:lang w:bidi="de-DE"/>
        </w:rPr>
        <w:t>D</w:t>
      </w:r>
      <w:r w:rsidRPr="00E808F4">
        <w:rPr>
          <w:rFonts w:ascii="Arial" w:hAnsi="Arial"/>
          <w:sz w:val="22"/>
          <w:szCs w:val="22"/>
          <w:lang w:bidi="de-DE"/>
        </w:rPr>
        <w:t xml:space="preserve">ie neue EstrichBoy EC 260/45 </w:t>
      </w:r>
      <w:r>
        <w:rPr>
          <w:rFonts w:ascii="Arial" w:hAnsi="Arial"/>
          <w:sz w:val="22"/>
          <w:szCs w:val="22"/>
          <w:lang w:bidi="de-DE"/>
        </w:rPr>
        <w:t xml:space="preserve">der H.E.I.M. Estrich GmbH </w:t>
      </w:r>
      <w:r w:rsidRPr="00E808F4">
        <w:rPr>
          <w:rFonts w:ascii="Arial" w:hAnsi="Arial"/>
          <w:sz w:val="22"/>
          <w:szCs w:val="22"/>
          <w:lang w:bidi="de-DE"/>
        </w:rPr>
        <w:t>im Einsatz</w:t>
      </w:r>
    </w:p>
    <w:sectPr w:rsidR="00E808F4" w:rsidRPr="00974ABE" w:rsidSect="00777FB6">
      <w:headerReference w:type="even" r:id="rId17"/>
      <w:headerReference w:type="default" r:id="rId18"/>
      <w:footerReference w:type="default" r:id="rId19"/>
      <w:headerReference w:type="first" r:id="rId20"/>
      <w:footerReference w:type="first" r:id="rId21"/>
      <w:type w:val="continuous"/>
      <w:pgSz w:w="11907" w:h="16840" w:code="9"/>
      <w:pgMar w:top="737" w:right="850" w:bottom="992" w:left="1418" w:header="720" w:footer="720"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ADAA17" w14:textId="77777777" w:rsidR="00777FB6" w:rsidRDefault="00777FB6">
      <w:r>
        <w:separator/>
      </w:r>
    </w:p>
  </w:endnote>
  <w:endnote w:type="continuationSeparator" w:id="0">
    <w:p w14:paraId="53675C69" w14:textId="77777777" w:rsidR="00777FB6" w:rsidRDefault="00777F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rporateS-Bold">
    <w:altName w:val="Times New Roman"/>
    <w:panose1 w:val="00000000000000000000"/>
    <w:charset w:val="4D"/>
    <w:family w:val="auto"/>
    <w:notTrueType/>
    <w:pitch w:val="default"/>
    <w:sig w:usb0="03000000" w:usb1="00000000" w:usb2="00000000" w:usb3="00000000" w:csb0="00000001" w:csb1="00000000"/>
  </w:font>
  <w:font w:name="CorporateA-Regular">
    <w:altName w:val="Times New Roman"/>
    <w:panose1 w:val="00000000000000000000"/>
    <w:charset w:val="00"/>
    <w:family w:val="auto"/>
    <w:notTrueType/>
    <w:pitch w:val="default"/>
    <w:sig w:usb0="03000000"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C3F4A4" w14:textId="77777777" w:rsidR="007A7AE4" w:rsidRDefault="007A7AE4">
    <w:pPr>
      <w:pStyle w:val="Fuzeile"/>
      <w:pBdr>
        <w:top w:val="single" w:sz="6" w:space="1" w:color="auto"/>
      </w:pBdr>
      <w:jc w:val="center"/>
      <w:rPr>
        <w:b/>
      </w:rPr>
    </w:pPr>
    <w:r>
      <w:rPr>
        <w:b/>
      </w:rPr>
      <w:t>Hinweis:</w:t>
    </w:r>
  </w:p>
  <w:p w14:paraId="098D0C07" w14:textId="77777777" w:rsidR="007A7AE4" w:rsidRDefault="007A7AE4">
    <w:pPr>
      <w:pStyle w:val="Fuzeile"/>
      <w:jc w:val="center"/>
    </w:pPr>
    <w:r>
      <w:rPr>
        <w:sz w:val="18"/>
        <w:u w:val="single"/>
      </w:rPr>
      <w:t>Neue Texte werden unterstrichen</w:t>
    </w:r>
    <w:r>
      <w:rPr>
        <w:sz w:val="18"/>
      </w:rPr>
      <w:t xml:space="preserve"> - </w:t>
    </w:r>
    <w:r>
      <w:rPr>
        <w:strike/>
        <w:sz w:val="18"/>
      </w:rPr>
      <w:t>entfallene Texte durchgestrichen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7DEEBC" w14:textId="77777777" w:rsidR="00290E1B" w:rsidRPr="00290E1B" w:rsidRDefault="00290E1B" w:rsidP="00290E1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BE4FA9" w14:textId="77777777" w:rsidR="00290E1B" w:rsidRDefault="00290E1B">
    <w:pPr>
      <w:pStyle w:val="Fuzeile"/>
      <w:rPr>
        <w:sz w:val="14"/>
      </w:rPr>
    </w:pPr>
    <w:r>
      <w:rPr>
        <w:sz w:val="14"/>
      </w:rPr>
      <w:t>Informieren Sie Ihre Mitarbeiter über den Inhalt dieser PORGA und ergänzen Sie gegebenenfalls  die Stellenbeschreibung!</w:t>
    </w:r>
  </w:p>
  <w:p w14:paraId="3602C02A" w14:textId="77777777" w:rsidR="00290E1B" w:rsidRDefault="00290E1B">
    <w:pPr>
      <w:pStyle w:val="Fuzeile"/>
      <w:rPr>
        <w:sz w:val="14"/>
      </w:rPr>
    </w:pPr>
    <w:r>
      <w:rPr>
        <w:sz w:val="14"/>
      </w:rPr>
      <w:t xml:space="preserve">Diese </w:t>
    </w:r>
    <w:r>
      <w:rPr>
        <w:b/>
        <w:sz w:val="14"/>
        <w:u w:val="single"/>
      </w:rPr>
      <w:t>P</w:t>
    </w:r>
    <w:r>
      <w:rPr>
        <w:sz w:val="14"/>
      </w:rPr>
      <w:t>utzmeister-</w:t>
    </w:r>
    <w:r>
      <w:rPr>
        <w:b/>
        <w:sz w:val="14"/>
        <w:u w:val="single"/>
      </w:rPr>
      <w:t>Org</w:t>
    </w:r>
    <w:r>
      <w:rPr>
        <w:sz w:val="14"/>
      </w:rPr>
      <w:t>anisations</w:t>
    </w:r>
    <w:r>
      <w:rPr>
        <w:b/>
        <w:sz w:val="14"/>
        <w:u w:val="single"/>
      </w:rPr>
      <w:t>a</w:t>
    </w:r>
    <w:r>
      <w:rPr>
        <w:sz w:val="14"/>
      </w:rPr>
      <w:t>nweisung beschreibt bereichs- und abteilungsübergreifende Abläufe. Bitte achten Sie auf Vertraulichkeit wegen wertvollem organisatorischem Inhalt. Richtlinien für Erstellung in PORGA 901001 und UP 2011. (Verzeichnis: p:\alle\porga\901001m.doc)</w:t>
    </w:r>
  </w:p>
  <w:p w14:paraId="2292E6D3" w14:textId="77777777" w:rsidR="00290E1B" w:rsidRDefault="00290E1B">
    <w:pPr>
      <w:pStyle w:val="Fuzeile"/>
      <w:jc w:val="center"/>
      <w:rPr>
        <w:sz w:val="14"/>
      </w:rPr>
    </w:pPr>
  </w:p>
  <w:p w14:paraId="78ADDEC7" w14:textId="77777777" w:rsidR="00290E1B" w:rsidRDefault="00290E1B">
    <w:pPr>
      <w:pStyle w:val="Fuzeile"/>
      <w:pBdr>
        <w:top w:val="single" w:sz="6" w:space="1" w:color="auto"/>
      </w:pBdr>
      <w:jc w:val="center"/>
      <w:rPr>
        <w:sz w:val="14"/>
      </w:rPr>
    </w:pPr>
    <w:r>
      <w:rPr>
        <w:sz w:val="14"/>
      </w:rPr>
      <w:t xml:space="preserve">Putzmeister AG  </w:t>
    </w:r>
    <w:r>
      <w:rPr>
        <w:sz w:val="14"/>
      </w:rPr>
      <w:sym w:font="Symbol" w:char="F0B7"/>
    </w:r>
    <w:r>
      <w:rPr>
        <w:sz w:val="14"/>
      </w:rPr>
      <w:t xml:space="preserve">  Postfach 2152  </w:t>
    </w:r>
    <w:r>
      <w:rPr>
        <w:sz w:val="14"/>
      </w:rPr>
      <w:sym w:font="Symbol" w:char="F0B7"/>
    </w:r>
    <w:r>
      <w:rPr>
        <w:sz w:val="14"/>
      </w:rPr>
      <w:t xml:space="preserve">  D-72629 Aichtal  </w:t>
    </w:r>
    <w:r>
      <w:rPr>
        <w:sz w:val="14"/>
      </w:rPr>
      <w:sym w:font="Symbol" w:char="F0B7"/>
    </w:r>
    <w:r>
      <w:rPr>
        <w:sz w:val="14"/>
      </w:rPr>
      <w:t xml:space="preserve">  Tel. (07127)599-0  </w:t>
    </w:r>
    <w:r>
      <w:rPr>
        <w:sz w:val="14"/>
      </w:rPr>
      <w:sym w:font="Symbol" w:char="F0B7"/>
    </w:r>
    <w:r>
      <w:rPr>
        <w:sz w:val="14"/>
      </w:rPr>
      <w:t xml:space="preserve">  Telefax (07127)599-520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71FE22" w14:textId="77777777" w:rsidR="00777FB6" w:rsidRDefault="00777FB6">
      <w:r>
        <w:separator/>
      </w:r>
    </w:p>
  </w:footnote>
  <w:footnote w:type="continuationSeparator" w:id="0">
    <w:p w14:paraId="184EF8AE" w14:textId="77777777" w:rsidR="00777FB6" w:rsidRDefault="00777F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69F01" w14:textId="77777777" w:rsidR="007A7AE4" w:rsidRDefault="007A7AE4">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C0EB544" w14:textId="77777777" w:rsidR="007A7AE4" w:rsidRDefault="007A7AE4">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dat"/>
  <w:p w14:paraId="5C2C450A" w14:textId="17D393CC" w:rsidR="007A7AE4" w:rsidRPr="001B6138" w:rsidRDefault="007A7AE4" w:rsidP="009D0413">
    <w:pPr>
      <w:pStyle w:val="Kopfzeile"/>
      <w:rPr>
        <w:sz w:val="12"/>
      </w:rPr>
    </w:pPr>
    <w:r>
      <w:rPr>
        <w:sz w:val="12"/>
      </w:rPr>
      <w:fldChar w:fldCharType="begin"/>
    </w:r>
    <w:r w:rsidRPr="001B6138">
      <w:rPr>
        <w:sz w:val="12"/>
      </w:rPr>
      <w:instrText xml:space="preserve"> FILENAME \p \* MERGEFORMAT </w:instrText>
    </w:r>
    <w:r>
      <w:rPr>
        <w:sz w:val="12"/>
      </w:rPr>
      <w:fldChar w:fldCharType="separate"/>
    </w:r>
    <w:r w:rsidR="00A017B6">
      <w:rPr>
        <w:noProof/>
        <w:sz w:val="12"/>
      </w:rPr>
      <w:t>L:\PMH\MRKT\pub\Presse- und Öffentlichkeitsarbeit\Presse-Informationen\Presseinformationen\Vorlage_PMH_Presseinfo_D.doc</w:t>
    </w:r>
    <w:r>
      <w:rPr>
        <w:sz w:val="12"/>
      </w:rPr>
      <w:fldChar w:fldCharType="end"/>
    </w:r>
    <w:bookmarkEnd w:id="0"/>
    <w:r w:rsidRPr="001B6138">
      <w:rPr>
        <w:sz w:val="12"/>
      </w:rPr>
      <w:tab/>
    </w:r>
    <w:r w:rsidRPr="001B6138">
      <w:rPr>
        <w:sz w:val="12"/>
      </w:rPr>
      <w:tab/>
    </w:r>
    <w:r>
      <w:fldChar w:fldCharType="begin"/>
    </w:r>
    <w:r>
      <w:instrText xml:space="preserve"> DATE \@ "yyyy-MM-dd" \* MERGEFORMAT </w:instrText>
    </w:r>
    <w:r>
      <w:fldChar w:fldCharType="separate"/>
    </w:r>
    <w:r w:rsidR="00F75D5B">
      <w:rPr>
        <w:noProof/>
      </w:rPr>
      <w:t>2025-11-03</w:t>
    </w:r>
    <w:r>
      <w:fldChar w:fldCharType="end"/>
    </w:r>
  </w:p>
  <w:p w14:paraId="296165E7" w14:textId="77777777" w:rsidR="007A7AE4" w:rsidRDefault="007A7AE4" w:rsidP="009D0413">
    <w:pPr>
      <w:pStyle w:val="Kopfzeile"/>
      <w:pBdr>
        <w:top w:val="single" w:sz="6" w:space="1" w:color="auto"/>
      </w:pBdr>
      <w:tabs>
        <w:tab w:val="clear" w:pos="4536"/>
        <w:tab w:val="clear" w:pos="9072"/>
        <w:tab w:val="center" w:pos="4535"/>
        <w:tab w:val="right" w:pos="9071"/>
      </w:tabs>
      <w:rPr>
        <w:sz w:val="12"/>
      </w:rPr>
    </w:pPr>
    <w:r w:rsidRPr="001B6138">
      <w:tab/>
    </w:r>
    <w:r w:rsidRPr="001B6138">
      <w:tab/>
    </w: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von </w:t>
    </w:r>
    <w:r>
      <w:rPr>
        <w:rStyle w:val="Seitenzahl"/>
      </w:rPr>
      <w:fldChar w:fldCharType="begin"/>
    </w:r>
    <w:r>
      <w:rPr>
        <w:rStyle w:val="Seitenzahl"/>
      </w:rPr>
      <w:instrText xml:space="preserve"> NUMPAGES  \* MERGEFORMAT </w:instrText>
    </w:r>
    <w:r>
      <w:rPr>
        <w:rStyle w:val="Seitenzahl"/>
      </w:rPr>
      <w:fldChar w:fldCharType="separate"/>
    </w:r>
    <w:r w:rsidR="00A017B6">
      <w:rPr>
        <w:rStyle w:val="Seitenzahl"/>
        <w:noProof/>
      </w:rPr>
      <w:t>2</w:t>
    </w:r>
    <w:r>
      <w:rPr>
        <w:rStyle w:val="Seitenzahl"/>
      </w:rPr>
      <w:fldChar w:fldCharType="end"/>
    </w:r>
  </w:p>
  <w:p w14:paraId="188F1D85" w14:textId="77777777" w:rsidR="007A7AE4" w:rsidRPr="00E30B18" w:rsidRDefault="007A7AE4" w:rsidP="009D0413">
    <w:pPr>
      <w:pStyle w:val="Kopfzeile"/>
      <w:jc w:val="right"/>
    </w:pPr>
    <w:r>
      <w:fldChar w:fldCharType="begin"/>
    </w:r>
    <w:r w:rsidRPr="00E30B18">
      <w:instrText xml:space="preserve"> REF nr \* MERGEFORMAT </w:instrText>
    </w:r>
    <w:r>
      <w:fldChar w:fldCharType="separate"/>
    </w:r>
    <w:r w:rsidR="00A017B6">
      <w:rPr>
        <w:b/>
        <w:bCs/>
      </w:rPr>
      <w:t>Fehler! Verweisquelle konnte nicht gefunden werden.</w:t>
    </w:r>
    <w:r>
      <w:fldChar w:fldCharType="end"/>
    </w:r>
    <w:r w:rsidRPr="00E30B18">
      <w:t xml:space="preserve"> </w:t>
    </w:r>
  </w:p>
  <w:p w14:paraId="456C3F8C" w14:textId="77777777" w:rsidR="007A7AE4" w:rsidRDefault="007A7AE4" w:rsidP="009D0413">
    <w:pPr>
      <w:pStyle w:val="Kopfzeile"/>
      <w:pBdr>
        <w:top w:val="single" w:sz="6" w:space="1" w:color="auto"/>
      </w:pBdr>
      <w:jc w:val="right"/>
    </w:pPr>
    <w:r>
      <w:fldChar w:fldCharType="begin"/>
    </w:r>
    <w:r w:rsidRPr="00E30B18">
      <w:instrText xml:space="preserve"> REF  rev  \* MERGEFORMAT </w:instrText>
    </w:r>
    <w:r>
      <w:fldChar w:fldCharType="separate"/>
    </w:r>
    <w:r w:rsidR="00A017B6">
      <w:rPr>
        <w:b/>
        <w:bCs/>
      </w:rPr>
      <w:t>Fehler! Verweisquelle konnte nicht gefunden werden.</w:t>
    </w:r>
    <w:r>
      <w:fldChar w:fldCharType="end"/>
    </w:r>
  </w:p>
  <w:p w14:paraId="64CEBB98" w14:textId="77777777" w:rsidR="007A7AE4" w:rsidRDefault="007A7AE4" w:rsidP="009D0413">
    <w:pPr>
      <w:pStyle w:val="Kopfzeile"/>
    </w:pPr>
  </w:p>
  <w:p w14:paraId="69FF98F9" w14:textId="77777777" w:rsidR="007A7AE4" w:rsidRPr="001B6138" w:rsidRDefault="007A7AE4" w:rsidP="009D041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7A70C3" w14:textId="0430875F" w:rsidR="006B430E" w:rsidRDefault="009A0B39" w:rsidP="006B430E">
    <w:pPr>
      <w:pStyle w:val="Kopfzeile"/>
      <w:jc w:val="right"/>
    </w:pPr>
    <w:r>
      <w:rPr>
        <w:noProof/>
      </w:rPr>
      <w:drawing>
        <wp:anchor distT="0" distB="0" distL="114300" distR="114300" simplePos="0" relativeHeight="251658240" behindDoc="0" locked="0" layoutInCell="1" allowOverlap="1" wp14:anchorId="1481C099" wp14:editId="56227D5F">
          <wp:simplePos x="0" y="0"/>
          <wp:positionH relativeFrom="column">
            <wp:posOffset>4445</wp:posOffset>
          </wp:positionH>
          <wp:positionV relativeFrom="paragraph">
            <wp:posOffset>635</wp:posOffset>
          </wp:positionV>
          <wp:extent cx="2853690" cy="734695"/>
          <wp:effectExtent l="0" t="0" r="0" b="0"/>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3690" cy="7346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50B22922" wp14:editId="6F063A43">
          <wp:extent cx="1514475" cy="733425"/>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4475" cy="733425"/>
                  </a:xfrm>
                  <a:prstGeom prst="rect">
                    <a:avLst/>
                  </a:prstGeom>
                  <a:noFill/>
                  <a:ln>
                    <a:noFill/>
                  </a:ln>
                </pic:spPr>
              </pic:pic>
            </a:graphicData>
          </a:graphic>
        </wp:inline>
      </w:drawing>
    </w:r>
  </w:p>
  <w:p w14:paraId="2D449C18" w14:textId="77777777" w:rsidR="006B430E" w:rsidRDefault="006B430E">
    <w:pPr>
      <w:pStyle w:val="Kopfzeile"/>
    </w:pPr>
  </w:p>
  <w:p w14:paraId="3C25187D" w14:textId="77777777" w:rsidR="006B430E" w:rsidRDefault="006B430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F29D02" w14:textId="77777777" w:rsidR="00290E1B" w:rsidRDefault="00290E1B">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5B7E2BF8" w14:textId="77777777" w:rsidR="00290E1B" w:rsidRDefault="00290E1B">
    <w:pPr>
      <w:pStyle w:val="Kopfzeile"/>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117F7" w14:textId="77777777" w:rsidR="00290E1B" w:rsidRPr="001B6138" w:rsidRDefault="00670FF8" w:rsidP="009D0413">
    <w:pPr>
      <w:pStyle w:val="Kopfzeile"/>
      <w:rPr>
        <w:sz w:val="12"/>
      </w:rPr>
    </w:pPr>
    <w:r w:rsidRPr="00670FF8">
      <w:rPr>
        <w:snapToGrid w:val="0"/>
        <w:sz w:val="12"/>
      </w:rPr>
      <w:fldChar w:fldCharType="begin"/>
    </w:r>
    <w:r w:rsidRPr="00670FF8">
      <w:rPr>
        <w:snapToGrid w:val="0"/>
        <w:sz w:val="12"/>
      </w:rPr>
      <w:instrText xml:space="preserve"> FILENAME </w:instrText>
    </w:r>
    <w:r w:rsidRPr="00670FF8">
      <w:rPr>
        <w:snapToGrid w:val="0"/>
        <w:sz w:val="12"/>
      </w:rPr>
      <w:fldChar w:fldCharType="separate"/>
    </w:r>
    <w:r w:rsidR="00A017B6">
      <w:rPr>
        <w:noProof/>
        <w:snapToGrid w:val="0"/>
        <w:sz w:val="12"/>
      </w:rPr>
      <w:t>Vorlage_PMH_Presseinfo_D.doc</w:t>
    </w:r>
    <w:r w:rsidRPr="00670FF8">
      <w:rPr>
        <w:snapToGrid w:val="0"/>
        <w:sz w:val="12"/>
      </w:rPr>
      <w:fldChar w:fldCharType="end"/>
    </w:r>
    <w:r w:rsidR="00290E1B" w:rsidRPr="001B6138">
      <w:rPr>
        <w:sz w:val="12"/>
      </w:rPr>
      <w:tab/>
    </w:r>
    <w:r w:rsidR="00290E1B" w:rsidRPr="001B6138">
      <w:rPr>
        <w:sz w:val="12"/>
      </w:rPr>
      <w:tab/>
    </w:r>
    <w:r w:rsidR="00A03BAD">
      <w:t xml:space="preserve">Seite: </w:t>
    </w:r>
    <w:r w:rsidR="00A03BAD">
      <w:rPr>
        <w:rStyle w:val="Seitenzahl"/>
      </w:rPr>
      <w:fldChar w:fldCharType="begin"/>
    </w:r>
    <w:r w:rsidR="00A03BAD">
      <w:rPr>
        <w:rStyle w:val="Seitenzahl"/>
      </w:rPr>
      <w:instrText xml:space="preserve"> PAGE </w:instrText>
    </w:r>
    <w:r w:rsidR="00A03BAD">
      <w:rPr>
        <w:rStyle w:val="Seitenzahl"/>
      </w:rPr>
      <w:fldChar w:fldCharType="separate"/>
    </w:r>
    <w:r w:rsidR="00235AD2">
      <w:rPr>
        <w:rStyle w:val="Seitenzahl"/>
        <w:noProof/>
      </w:rPr>
      <w:t>2</w:t>
    </w:r>
    <w:r w:rsidR="00A03BAD">
      <w:rPr>
        <w:rStyle w:val="Seitenzahl"/>
      </w:rPr>
      <w:fldChar w:fldCharType="end"/>
    </w:r>
    <w:r w:rsidR="00A03BAD">
      <w:rPr>
        <w:rStyle w:val="Seitenzahl"/>
      </w:rPr>
      <w:t xml:space="preserve"> von </w:t>
    </w:r>
    <w:r w:rsidR="00A03BAD">
      <w:rPr>
        <w:rStyle w:val="Seitenzahl"/>
      </w:rPr>
      <w:fldChar w:fldCharType="begin"/>
    </w:r>
    <w:r w:rsidR="00A03BAD">
      <w:rPr>
        <w:rStyle w:val="Seitenzahl"/>
      </w:rPr>
      <w:instrText xml:space="preserve"> NUMPAGES  \* MERGEFORMAT </w:instrText>
    </w:r>
    <w:r w:rsidR="00A03BAD">
      <w:rPr>
        <w:rStyle w:val="Seitenzahl"/>
      </w:rPr>
      <w:fldChar w:fldCharType="separate"/>
    </w:r>
    <w:r w:rsidR="00235AD2">
      <w:rPr>
        <w:rStyle w:val="Seitenzahl"/>
        <w:noProof/>
      </w:rPr>
      <w:t>2</w:t>
    </w:r>
    <w:r w:rsidR="00A03BAD">
      <w:rPr>
        <w:rStyle w:val="Seitenzahl"/>
      </w:rPr>
      <w:fldChar w:fldCharType="end"/>
    </w:r>
  </w:p>
  <w:p w14:paraId="170167B4" w14:textId="77777777" w:rsidR="00290E1B" w:rsidRPr="00290E1B" w:rsidRDefault="00290E1B" w:rsidP="00290E1B">
    <w:pPr>
      <w:pStyle w:val="Kopfzeile"/>
      <w:pBdr>
        <w:top w:val="single" w:sz="6" w:space="1" w:color="auto"/>
      </w:pBdr>
      <w:rPr>
        <w:sz w:val="12"/>
      </w:rPr>
    </w:pPr>
    <w:r w:rsidRPr="001B6138">
      <w:tab/>
    </w:r>
    <w:r w:rsidRPr="001B6138">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8766FE" w14:textId="03D33F3B" w:rsidR="00290E1B" w:rsidRDefault="009A0B39">
    <w:pPr>
      <w:pStyle w:val="Kopfzeile"/>
      <w:pBdr>
        <w:bottom w:val="single" w:sz="6" w:space="1" w:color="auto"/>
      </w:pBdr>
    </w:pPr>
    <w:r>
      <w:rPr>
        <w:noProof/>
      </w:rPr>
      <mc:AlternateContent>
        <mc:Choice Requires="wpc">
          <w:drawing>
            <wp:anchor distT="0" distB="0" distL="114300" distR="114300" simplePos="0" relativeHeight="251657216" behindDoc="0" locked="0" layoutInCell="0" allowOverlap="1" wp14:anchorId="50C66BFF" wp14:editId="67D2249B">
              <wp:simplePos x="0" y="0"/>
              <wp:positionH relativeFrom="column">
                <wp:posOffset>-391795</wp:posOffset>
              </wp:positionH>
              <wp:positionV relativeFrom="paragraph">
                <wp:posOffset>3660140</wp:posOffset>
              </wp:positionV>
              <wp:extent cx="228600" cy="2491105"/>
              <wp:effectExtent l="0" t="0" r="0" b="0"/>
              <wp:wrapNone/>
              <wp:docPr id="990170782"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1217544615" name="Rectangle 3"/>
                      <wps:cNvSpPr>
                        <a:spLocks noChangeArrowheads="1"/>
                      </wps:cNvSpPr>
                      <wps:spPr bwMode="auto">
                        <a:xfrm rot="16200000">
                          <a:off x="-1091589" y="1123633"/>
                          <a:ext cx="23641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9FB3D" w14:textId="77777777" w:rsidR="00290E1B" w:rsidRDefault="00290E1B">
                            <w:r>
                              <w:rPr>
                                <w:color w:val="000000"/>
                                <w:sz w:val="18"/>
                              </w:rPr>
                              <w:t>Erstellt  nach den Regeln der PORGA  901001</w:t>
                            </w:r>
                          </w:p>
                        </w:txbxContent>
                      </wps:txbx>
                      <wps:bodyPr rot="0" vert="vert270"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0C66BFF" id="Zeichenbereich 1" o:spid="_x0000_s1026" editas="canvas" style="position:absolute;margin-left:-30.85pt;margin-top:288.2pt;width:18pt;height:196.15pt;z-index:251657216" coordsize="2286,24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286;height:24911;visibility:visible;mso-wrap-style:square" stroked="t">
                <v:fill o:detectmouseclick="t"/>
                <v:path o:connecttype="none"/>
              </v:shape>
              <v:rect id="Rectangle 3" o:spid="_x0000_s1028" style="position:absolute;left:-10917;top:11237;width:23641;height:116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" filled="f" stroked="f">
                <v:textbox style="layout-flow:vertical;mso-layout-flow-alt:bottom-to-top" inset="0,0,0,0">
                  <w:txbxContent>
                    <w:p w14:paraId="6729FB3D" w14:textId="77777777" w:rsidR="00290E1B" w:rsidRDefault="00290E1B">
                      <w:r>
                        <w:rPr>
                          <w:color w:val="000000"/>
                          <w:sz w:val="18"/>
                        </w:rPr>
                        <w:t>Erstellt  nach den Regeln der PORGA  901001</w:t>
                      </w:r>
                    </w:p>
                  </w:txbxContent>
                </v:textbox>
              </v:rect>
            </v:group>
          </w:pict>
        </mc:Fallback>
      </mc:AlternateContent>
    </w:r>
    <w:r w:rsidR="00290E1B">
      <w:rPr>
        <w:sz w:val="12"/>
        <w:szCs w:val="12"/>
      </w:rPr>
      <w:fldChar w:fldCharType="begin"/>
    </w:r>
    <w:r w:rsidR="00290E1B">
      <w:rPr>
        <w:sz w:val="12"/>
        <w:szCs w:val="12"/>
      </w:rPr>
      <w:instrText xml:space="preserve"> FILENAME  \p  \* MERGEFORMAT </w:instrText>
    </w:r>
    <w:r w:rsidR="00290E1B">
      <w:rPr>
        <w:sz w:val="12"/>
        <w:szCs w:val="12"/>
      </w:rPr>
      <w:fldChar w:fldCharType="separate"/>
    </w:r>
    <w:r w:rsidR="00A017B6">
      <w:rPr>
        <w:noProof/>
        <w:sz w:val="12"/>
        <w:szCs w:val="12"/>
      </w:rPr>
      <w:t>L:\PMH\MRKT\pub\Presse- und Öffentlichkeitsarbeit\Presse-Informationen\Presseinformationen\Vorlage_PMH_Presseinfo_D.doc</w:t>
    </w:r>
    <w:r w:rsidR="00290E1B">
      <w:rPr>
        <w:sz w:val="12"/>
        <w:szCs w:val="12"/>
      </w:rPr>
      <w:fldChar w:fldCharType="end"/>
    </w:r>
    <w:r w:rsidR="00290E1B">
      <w:tab/>
    </w:r>
    <w:r w:rsidR="00290E1B">
      <w:tab/>
    </w:r>
    <w:r w:rsidR="00290E1B">
      <w:fldChar w:fldCharType="begin"/>
    </w:r>
    <w:r w:rsidR="00290E1B">
      <w:instrText xml:space="preserve"> CREATEDATE \@ "yyyy-MM-dd" \* MERGEFORMAT </w:instrText>
    </w:r>
    <w:r w:rsidR="00290E1B">
      <w:fldChar w:fldCharType="separate"/>
    </w:r>
    <w:r w:rsidR="00A017B6">
      <w:rPr>
        <w:noProof/>
      </w:rPr>
      <w:t>2012-11-30</w:t>
    </w:r>
    <w:r w:rsidR="00290E1B">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25F4E"/>
    <w:multiLevelType w:val="hybridMultilevel"/>
    <w:tmpl w:val="D73A6B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191528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026"/>
    <w:rsid w:val="00005C91"/>
    <w:rsid w:val="00006A82"/>
    <w:rsid w:val="00011A32"/>
    <w:rsid w:val="000200A7"/>
    <w:rsid w:val="00057598"/>
    <w:rsid w:val="00067B87"/>
    <w:rsid w:val="00076353"/>
    <w:rsid w:val="00082938"/>
    <w:rsid w:val="00083BC3"/>
    <w:rsid w:val="00093259"/>
    <w:rsid w:val="000A70BE"/>
    <w:rsid w:val="000C52FB"/>
    <w:rsid w:val="00141FFB"/>
    <w:rsid w:val="001421B6"/>
    <w:rsid w:val="00142340"/>
    <w:rsid w:val="00145DE7"/>
    <w:rsid w:val="0015527F"/>
    <w:rsid w:val="001661E5"/>
    <w:rsid w:val="00177C0F"/>
    <w:rsid w:val="001841BF"/>
    <w:rsid w:val="001A08D7"/>
    <w:rsid w:val="001A3E08"/>
    <w:rsid w:val="001B43B0"/>
    <w:rsid w:val="001D0722"/>
    <w:rsid w:val="001D3C1C"/>
    <w:rsid w:val="001D3FFF"/>
    <w:rsid w:val="001D41E1"/>
    <w:rsid w:val="001D6D26"/>
    <w:rsid w:val="001E55DF"/>
    <w:rsid w:val="001F2002"/>
    <w:rsid w:val="00235AD2"/>
    <w:rsid w:val="00237511"/>
    <w:rsid w:val="0024021D"/>
    <w:rsid w:val="00257077"/>
    <w:rsid w:val="00272F2A"/>
    <w:rsid w:val="00290026"/>
    <w:rsid w:val="00290E1B"/>
    <w:rsid w:val="002A6DD3"/>
    <w:rsid w:val="002B4AA5"/>
    <w:rsid w:val="002C09E4"/>
    <w:rsid w:val="002E6951"/>
    <w:rsid w:val="00335008"/>
    <w:rsid w:val="00336F0B"/>
    <w:rsid w:val="00364EF9"/>
    <w:rsid w:val="003752CD"/>
    <w:rsid w:val="003777DE"/>
    <w:rsid w:val="00392BB2"/>
    <w:rsid w:val="003A3AA0"/>
    <w:rsid w:val="003A6C8A"/>
    <w:rsid w:val="003B49CD"/>
    <w:rsid w:val="003D1B3B"/>
    <w:rsid w:val="003E77E3"/>
    <w:rsid w:val="0045486B"/>
    <w:rsid w:val="0047366D"/>
    <w:rsid w:val="00476963"/>
    <w:rsid w:val="004B31C8"/>
    <w:rsid w:val="004D1355"/>
    <w:rsid w:val="004D2E54"/>
    <w:rsid w:val="004D595A"/>
    <w:rsid w:val="004D5F1B"/>
    <w:rsid w:val="005015FD"/>
    <w:rsid w:val="00506F16"/>
    <w:rsid w:val="00523BAA"/>
    <w:rsid w:val="00546E00"/>
    <w:rsid w:val="00554C9D"/>
    <w:rsid w:val="00556D5F"/>
    <w:rsid w:val="00562C1F"/>
    <w:rsid w:val="00564BB4"/>
    <w:rsid w:val="0056583F"/>
    <w:rsid w:val="00574406"/>
    <w:rsid w:val="00575338"/>
    <w:rsid w:val="005B678D"/>
    <w:rsid w:val="005B7A13"/>
    <w:rsid w:val="005C1EB1"/>
    <w:rsid w:val="005E029D"/>
    <w:rsid w:val="005F7FCC"/>
    <w:rsid w:val="0060207B"/>
    <w:rsid w:val="00605421"/>
    <w:rsid w:val="00611056"/>
    <w:rsid w:val="00622A56"/>
    <w:rsid w:val="00647578"/>
    <w:rsid w:val="00661D36"/>
    <w:rsid w:val="00667F0E"/>
    <w:rsid w:val="00670FF8"/>
    <w:rsid w:val="00692D2D"/>
    <w:rsid w:val="006949C8"/>
    <w:rsid w:val="006B430E"/>
    <w:rsid w:val="006B5D54"/>
    <w:rsid w:val="006C5DBF"/>
    <w:rsid w:val="006D50D9"/>
    <w:rsid w:val="006E297B"/>
    <w:rsid w:val="006F11C3"/>
    <w:rsid w:val="00701BD7"/>
    <w:rsid w:val="00705C1A"/>
    <w:rsid w:val="00723D25"/>
    <w:rsid w:val="00727728"/>
    <w:rsid w:val="007279AE"/>
    <w:rsid w:val="00733A33"/>
    <w:rsid w:val="00747EC9"/>
    <w:rsid w:val="0075697D"/>
    <w:rsid w:val="007645A6"/>
    <w:rsid w:val="007744C6"/>
    <w:rsid w:val="00777FB6"/>
    <w:rsid w:val="007832C7"/>
    <w:rsid w:val="007A7AE4"/>
    <w:rsid w:val="007B0856"/>
    <w:rsid w:val="007D6B65"/>
    <w:rsid w:val="007E7B3B"/>
    <w:rsid w:val="00800AC3"/>
    <w:rsid w:val="00801ECB"/>
    <w:rsid w:val="00813D04"/>
    <w:rsid w:val="00832EA5"/>
    <w:rsid w:val="00843A20"/>
    <w:rsid w:val="00845152"/>
    <w:rsid w:val="00852F9F"/>
    <w:rsid w:val="0085497E"/>
    <w:rsid w:val="0085696C"/>
    <w:rsid w:val="0086475C"/>
    <w:rsid w:val="00866D0A"/>
    <w:rsid w:val="00890A46"/>
    <w:rsid w:val="00892DF3"/>
    <w:rsid w:val="00892F40"/>
    <w:rsid w:val="008B07AD"/>
    <w:rsid w:val="008B3CB8"/>
    <w:rsid w:val="008D7747"/>
    <w:rsid w:val="008E4B46"/>
    <w:rsid w:val="008E693A"/>
    <w:rsid w:val="008F752E"/>
    <w:rsid w:val="0090434A"/>
    <w:rsid w:val="00905C49"/>
    <w:rsid w:val="0090782D"/>
    <w:rsid w:val="00917EEB"/>
    <w:rsid w:val="00934899"/>
    <w:rsid w:val="00973F0A"/>
    <w:rsid w:val="00974099"/>
    <w:rsid w:val="00974ABE"/>
    <w:rsid w:val="009A0B39"/>
    <w:rsid w:val="009C02B3"/>
    <w:rsid w:val="009C101A"/>
    <w:rsid w:val="009C58A4"/>
    <w:rsid w:val="009D0413"/>
    <w:rsid w:val="009D2853"/>
    <w:rsid w:val="009D2B68"/>
    <w:rsid w:val="009E24BA"/>
    <w:rsid w:val="009F42B8"/>
    <w:rsid w:val="009F73FF"/>
    <w:rsid w:val="00A017B6"/>
    <w:rsid w:val="00A03BAD"/>
    <w:rsid w:val="00A1516F"/>
    <w:rsid w:val="00A15E12"/>
    <w:rsid w:val="00A35F0F"/>
    <w:rsid w:val="00A42A2A"/>
    <w:rsid w:val="00A5241D"/>
    <w:rsid w:val="00A54299"/>
    <w:rsid w:val="00A60C39"/>
    <w:rsid w:val="00A62AC6"/>
    <w:rsid w:val="00A72FD5"/>
    <w:rsid w:val="00A8406B"/>
    <w:rsid w:val="00A92FAB"/>
    <w:rsid w:val="00AE266C"/>
    <w:rsid w:val="00AE29F3"/>
    <w:rsid w:val="00B2794A"/>
    <w:rsid w:val="00B4553D"/>
    <w:rsid w:val="00B50A07"/>
    <w:rsid w:val="00B54242"/>
    <w:rsid w:val="00B707CB"/>
    <w:rsid w:val="00B802D5"/>
    <w:rsid w:val="00B86995"/>
    <w:rsid w:val="00B9555A"/>
    <w:rsid w:val="00B957BD"/>
    <w:rsid w:val="00BB4901"/>
    <w:rsid w:val="00BB6844"/>
    <w:rsid w:val="00BB7CED"/>
    <w:rsid w:val="00BC3146"/>
    <w:rsid w:val="00BC3A86"/>
    <w:rsid w:val="00BC7E35"/>
    <w:rsid w:val="00BF324B"/>
    <w:rsid w:val="00C13365"/>
    <w:rsid w:val="00C2151B"/>
    <w:rsid w:val="00C4510B"/>
    <w:rsid w:val="00C4704F"/>
    <w:rsid w:val="00C60498"/>
    <w:rsid w:val="00C6331B"/>
    <w:rsid w:val="00C63FC0"/>
    <w:rsid w:val="00CC1F89"/>
    <w:rsid w:val="00D05F59"/>
    <w:rsid w:val="00D17FA8"/>
    <w:rsid w:val="00D2347E"/>
    <w:rsid w:val="00D2386E"/>
    <w:rsid w:val="00D34932"/>
    <w:rsid w:val="00D35730"/>
    <w:rsid w:val="00D642F4"/>
    <w:rsid w:val="00D6641E"/>
    <w:rsid w:val="00D7035C"/>
    <w:rsid w:val="00D749DE"/>
    <w:rsid w:val="00D74EAB"/>
    <w:rsid w:val="00D91285"/>
    <w:rsid w:val="00DC0342"/>
    <w:rsid w:val="00DC12F5"/>
    <w:rsid w:val="00DC305F"/>
    <w:rsid w:val="00DE27A3"/>
    <w:rsid w:val="00DF5BB8"/>
    <w:rsid w:val="00E20A1E"/>
    <w:rsid w:val="00E24A71"/>
    <w:rsid w:val="00E30B18"/>
    <w:rsid w:val="00E40B2A"/>
    <w:rsid w:val="00E6292C"/>
    <w:rsid w:val="00E64DB1"/>
    <w:rsid w:val="00E71E07"/>
    <w:rsid w:val="00E808F4"/>
    <w:rsid w:val="00EA1E62"/>
    <w:rsid w:val="00EA340B"/>
    <w:rsid w:val="00EB0DE2"/>
    <w:rsid w:val="00EB18CD"/>
    <w:rsid w:val="00EB3C27"/>
    <w:rsid w:val="00EB4EAC"/>
    <w:rsid w:val="00EB5C19"/>
    <w:rsid w:val="00EC44A6"/>
    <w:rsid w:val="00EE3945"/>
    <w:rsid w:val="00EF440B"/>
    <w:rsid w:val="00EF4BA8"/>
    <w:rsid w:val="00F01CA4"/>
    <w:rsid w:val="00F0330A"/>
    <w:rsid w:val="00F1148B"/>
    <w:rsid w:val="00F21CC2"/>
    <w:rsid w:val="00F32501"/>
    <w:rsid w:val="00F3714C"/>
    <w:rsid w:val="00F56D98"/>
    <w:rsid w:val="00F70BD5"/>
    <w:rsid w:val="00F75A2F"/>
    <w:rsid w:val="00F75D5B"/>
    <w:rsid w:val="00F75F99"/>
    <w:rsid w:val="00F81F21"/>
    <w:rsid w:val="00F90230"/>
    <w:rsid w:val="00F9787F"/>
    <w:rsid w:val="00FB0EAC"/>
    <w:rsid w:val="00FD5284"/>
    <w:rsid w:val="00FE1229"/>
    <w:rsid w:val="00FF1485"/>
    <w:rsid w:val="00FF25EA"/>
    <w:rsid w:val="00FF4D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5CEFC4E"/>
  <w15:chartTrackingRefBased/>
  <w15:docId w15:val="{6A084C15-F914-4E37-8A6D-754AF9C3C8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pPr>
      <w:keepNext/>
      <w:spacing w:before="240" w:after="60"/>
      <w:outlineLvl w:val="0"/>
    </w:pPr>
    <w:rPr>
      <w:b/>
      <w:kern w:val="28"/>
      <w:sz w:val="28"/>
    </w:rPr>
  </w:style>
  <w:style w:type="paragraph" w:styleId="berschrift2">
    <w:name w:val="heading 2"/>
    <w:basedOn w:val="Standard"/>
    <w:next w:val="Standard"/>
    <w:qFormat/>
    <w:pPr>
      <w:keepNext/>
      <w:spacing w:before="240" w:after="60"/>
      <w:outlineLvl w:val="1"/>
    </w:pPr>
    <w:rPr>
      <w:b/>
      <w:sz w:val="24"/>
    </w:rPr>
  </w:style>
  <w:style w:type="paragraph" w:styleId="berschrift3">
    <w:name w:val="heading 3"/>
    <w:basedOn w:val="Standard"/>
    <w:next w:val="Standard"/>
    <w:qFormat/>
    <w:pPr>
      <w:keepNext/>
      <w:spacing w:before="240" w:after="60"/>
      <w:outlineLvl w:val="2"/>
    </w:pPr>
    <w:rPr>
      <w:b/>
    </w:rPr>
  </w:style>
  <w:style w:type="paragraph" w:styleId="berschrift4">
    <w:name w:val="heading 4"/>
    <w:basedOn w:val="Standard"/>
    <w:next w:val="Standard"/>
    <w:qFormat/>
    <w:pPr>
      <w:keepNext/>
      <w:spacing w:before="240" w:after="60"/>
      <w:outlineLvl w:val="3"/>
    </w:pPr>
  </w:style>
  <w:style w:type="paragraph" w:styleId="berschrift5">
    <w:name w:val="heading 5"/>
    <w:basedOn w:val="Standard"/>
    <w:next w:val="Standard"/>
    <w:qFormat/>
    <w:pPr>
      <w:spacing w:before="240" w:after="60"/>
      <w:outlineLvl w:val="4"/>
    </w:pPr>
  </w:style>
  <w:style w:type="paragraph" w:styleId="berschrift6">
    <w:name w:val="heading 6"/>
    <w:basedOn w:val="Standard"/>
    <w:next w:val="Standard"/>
    <w:qFormat/>
    <w:pPr>
      <w:spacing w:before="240" w:after="60"/>
      <w:outlineLvl w:val="5"/>
    </w:pPr>
  </w:style>
  <w:style w:type="paragraph" w:styleId="berschrift7">
    <w:name w:val="heading 7"/>
    <w:basedOn w:val="Standard"/>
    <w:next w:val="Standard"/>
    <w:qFormat/>
    <w:pPr>
      <w:spacing w:before="240" w:after="60"/>
      <w:outlineLvl w:val="6"/>
    </w:pPr>
  </w:style>
  <w:style w:type="paragraph" w:styleId="berschrift8">
    <w:name w:val="heading 8"/>
    <w:basedOn w:val="Standard"/>
    <w:next w:val="Standard"/>
    <w:qFormat/>
    <w:pPr>
      <w:spacing w:before="240" w:after="60"/>
      <w:outlineLvl w:val="7"/>
    </w:pPr>
  </w:style>
  <w:style w:type="paragraph" w:styleId="berschrift9">
    <w:name w:val="heading 9"/>
    <w:basedOn w:val="Standard"/>
    <w:next w:val="Standard"/>
    <w:qFormat/>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B18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rsid w:val="00DF5BB8"/>
    <w:pPr>
      <w:tabs>
        <w:tab w:val="center" w:pos="4536"/>
        <w:tab w:val="right" w:pos="9072"/>
      </w:tabs>
    </w:pPr>
  </w:style>
  <w:style w:type="paragraph" w:styleId="Fuzeile">
    <w:name w:val="footer"/>
    <w:basedOn w:val="Standard"/>
    <w:rsid w:val="00DF5BB8"/>
    <w:pPr>
      <w:tabs>
        <w:tab w:val="center" w:pos="4536"/>
        <w:tab w:val="right" w:pos="9072"/>
      </w:tabs>
    </w:pPr>
  </w:style>
  <w:style w:type="character" w:styleId="Seitenzahl">
    <w:name w:val="page number"/>
    <w:basedOn w:val="Absatz-Standardschriftart"/>
    <w:rsid w:val="007A7AE4"/>
  </w:style>
  <w:style w:type="character" w:styleId="Hyperlink">
    <w:name w:val="Hyperlink"/>
    <w:rsid w:val="00D7035C"/>
    <w:rPr>
      <w:color w:val="0000FF"/>
      <w:u w:val="single"/>
    </w:rPr>
  </w:style>
  <w:style w:type="paragraph" w:customStyle="1" w:styleId="Titelcorpo">
    <w:name w:val="Titel corpo"/>
    <w:basedOn w:val="Standard"/>
    <w:rsid w:val="00564BB4"/>
    <w:pPr>
      <w:widowControl w:val="0"/>
      <w:autoSpaceDE w:val="0"/>
      <w:autoSpaceDN w:val="0"/>
      <w:adjustRightInd w:val="0"/>
      <w:spacing w:line="655" w:lineRule="atLeast"/>
      <w:textAlignment w:val="center"/>
    </w:pPr>
    <w:rPr>
      <w:rFonts w:ascii="CorporateS-Bold" w:hAnsi="CorporateS-Bold"/>
      <w:b/>
      <w:color w:val="000000"/>
      <w:sz w:val="56"/>
    </w:rPr>
  </w:style>
  <w:style w:type="paragraph" w:customStyle="1" w:styleId="Artikeleinleitung">
    <w:name w:val="Artikeleinleitung"/>
    <w:basedOn w:val="Standard"/>
    <w:rsid w:val="00564BB4"/>
    <w:pPr>
      <w:widowControl w:val="0"/>
      <w:autoSpaceDE w:val="0"/>
      <w:autoSpaceDN w:val="0"/>
      <w:adjustRightInd w:val="0"/>
      <w:spacing w:line="220" w:lineRule="atLeast"/>
      <w:jc w:val="both"/>
      <w:textAlignment w:val="center"/>
    </w:pPr>
    <w:rPr>
      <w:rFonts w:ascii="CorporateS-Bold" w:hAnsi="CorporateS-Bold"/>
      <w:b/>
      <w:color w:val="000000"/>
      <w:sz w:val="18"/>
    </w:rPr>
  </w:style>
  <w:style w:type="paragraph" w:customStyle="1" w:styleId="Textcorpo">
    <w:name w:val="Text corpo"/>
    <w:basedOn w:val="Standard"/>
    <w:rsid w:val="00564BB4"/>
    <w:pPr>
      <w:widowControl w:val="0"/>
      <w:tabs>
        <w:tab w:val="left" w:pos="170"/>
        <w:tab w:val="left" w:pos="340"/>
      </w:tabs>
      <w:autoSpaceDE w:val="0"/>
      <w:autoSpaceDN w:val="0"/>
      <w:adjustRightInd w:val="0"/>
      <w:spacing w:line="220" w:lineRule="atLeast"/>
      <w:jc w:val="both"/>
      <w:textAlignment w:val="center"/>
    </w:pPr>
    <w:rPr>
      <w:rFonts w:ascii="CorporateA-Regular" w:hAnsi="CorporateA-Regular"/>
      <w:color w:val="000000"/>
      <w:sz w:val="18"/>
    </w:rPr>
  </w:style>
  <w:style w:type="paragraph" w:customStyle="1" w:styleId="Zwischen-Bildtitel">
    <w:name w:val="Zwischen-/Bildtitel"/>
    <w:basedOn w:val="Standard"/>
    <w:rsid w:val="00564BB4"/>
    <w:pPr>
      <w:widowControl w:val="0"/>
      <w:autoSpaceDE w:val="0"/>
      <w:autoSpaceDN w:val="0"/>
      <w:adjustRightInd w:val="0"/>
      <w:spacing w:line="220" w:lineRule="atLeast"/>
      <w:textAlignment w:val="center"/>
    </w:pPr>
    <w:rPr>
      <w:rFonts w:ascii="CorporateS-Bold" w:hAnsi="CorporateS-Bold"/>
      <w:b/>
      <w:color w:val="000000"/>
      <w:sz w:val="18"/>
    </w:rPr>
  </w:style>
  <w:style w:type="paragraph" w:customStyle="1" w:styleId="EinfacherAbsatz">
    <w:name w:val="[Einfacher Absatz]"/>
    <w:basedOn w:val="Standard"/>
    <w:rsid w:val="00564BB4"/>
    <w:pPr>
      <w:widowControl w:val="0"/>
      <w:autoSpaceDE w:val="0"/>
      <w:autoSpaceDN w:val="0"/>
      <w:adjustRightInd w:val="0"/>
      <w:spacing w:line="288" w:lineRule="auto"/>
      <w:textAlignment w:val="center"/>
    </w:pPr>
    <w:rPr>
      <w:rFonts w:ascii="CorporateS-Bold" w:hAnsi="CorporateS-Bold"/>
      <w:color w:val="000000"/>
      <w:sz w:val="24"/>
    </w:rPr>
  </w:style>
  <w:style w:type="character" w:customStyle="1" w:styleId="st1">
    <w:name w:val="st1"/>
    <w:basedOn w:val="Absatz-Standardschriftart"/>
    <w:rsid w:val="00F21CC2"/>
  </w:style>
  <w:style w:type="paragraph" w:customStyle="1" w:styleId="Listenabsatz1">
    <w:name w:val="Listenabsatz1"/>
    <w:basedOn w:val="Standard"/>
    <w:rsid w:val="00A017B6"/>
    <w:pPr>
      <w:spacing w:after="200" w:line="276" w:lineRule="auto"/>
      <w:ind w:left="720"/>
      <w:contextualSpacing/>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1489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18"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https://www.heim-estrich.de/" TargetMode="Externa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mm@putzmeister.com" TargetMode="External"/><Relationship Id="rId22"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7950D80000DC0468F254BE3E23EB31C" ma:contentTypeVersion="17" ma:contentTypeDescription="Create a new document." ma:contentTypeScope="" ma:versionID="b49b30ed1a063e5331ee9bfa60b986ad">
  <xsd:schema xmlns:xsd="http://www.w3.org/2001/XMLSchema" xmlns:xs="http://www.w3.org/2001/XMLSchema" xmlns:p="http://schemas.microsoft.com/office/2006/metadata/properties" xmlns:ns2="61e08b90-acf1-4669-9818-6087b5c76f1e" xmlns:ns3="8ef3d8bd-fb21-416a-b4bd-0f13f1d48744" xmlns:ns4="6f7922bf-5033-4c70-b123-ac15641292d6" targetNamespace="http://schemas.microsoft.com/office/2006/metadata/properties" ma:root="true" ma:fieldsID="d6e5cb9b2f23aab30b1a73d58e5ed61f" ns2:_="" ns3:_="" ns4:_="">
    <xsd:import namespace="61e08b90-acf1-4669-9818-6087b5c76f1e"/>
    <xsd:import namespace="8ef3d8bd-fb21-416a-b4bd-0f13f1d48744"/>
    <xsd:import namespace="6f7922bf-5033-4c70-b123-ac15641292d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lcf76f155ced4ddcb4097134ff3c332f" minOccurs="0"/>
                <xsd:element ref="ns4:TaxCatchAll" minOccurs="0"/>
                <xsd:element ref="ns3:MediaLengthInSecond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e08b90-acf1-4669-9818-6087b5c76f1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ef3d8bd-fb21-416a-b4bd-0f13f1d4874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2a7bab23-a2d4-4181-bd58-797dd3f0da5f"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7922bf-5033-4c70-b123-ac15641292d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c20e42e8-107c-4ecf-aacc-44a992af3aa2}" ma:internalName="TaxCatchAll" ma:showField="CatchAllData" ma:web="6f7922bf-5033-4c70-b123-ac15641292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f7922bf-5033-4c70-b123-ac15641292d6" xsi:nil="true"/>
    <lcf76f155ced4ddcb4097134ff3c332f xmlns="8ef3d8bd-fb21-416a-b4bd-0f13f1d4874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245CCCE-8E9B-40DF-B9F2-676D6C5C1089}"/>
</file>

<file path=customXml/itemProps2.xml><?xml version="1.0" encoding="utf-8"?>
<ds:datastoreItem xmlns:ds="http://schemas.openxmlformats.org/officeDocument/2006/customXml" ds:itemID="{AFAD11D8-EAF1-4E6E-AB05-BAC8BE2A1BB2}">
  <ds:schemaRefs>
    <ds:schemaRef ds:uri="http://schemas.microsoft.com/sharepoint/v3/contenttype/forms"/>
  </ds:schemaRefs>
</ds:datastoreItem>
</file>

<file path=customXml/itemProps3.xml><?xml version="1.0" encoding="utf-8"?>
<ds:datastoreItem xmlns:ds="http://schemas.openxmlformats.org/officeDocument/2006/customXml" ds:itemID="{AC5B52EF-A344-40BB-A748-AE14FA510397}">
  <ds:schemaRefs>
    <ds:schemaRef ds:uri="http://schemas.microsoft.com/office/2006/metadata/properties"/>
    <ds:schemaRef ds:uri="http://schemas.microsoft.com/office/infopath/2007/PartnerControls"/>
    <ds:schemaRef ds:uri="6f7922bf-5033-4c70-b123-ac15641292d6"/>
    <ds:schemaRef ds:uri="8ef3d8bd-fb21-416a-b4bd-0f13f1d48744"/>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554</Words>
  <Characters>4026</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Putzmeister Presse-Information Nr:</vt:lpstr>
    </vt:vector>
  </TitlesOfParts>
  <Company>Putzmeister AG</Company>
  <LinksUpToDate>false</LinksUpToDate>
  <CharactersWithSpaces>4571</CharactersWithSpaces>
  <SharedDoc>false</SharedDoc>
  <HLinks>
    <vt:vector size="6" baseType="variant">
      <vt:variant>
        <vt:i4>7471170</vt:i4>
      </vt:variant>
      <vt:variant>
        <vt:i4>0</vt:i4>
      </vt:variant>
      <vt:variant>
        <vt:i4>0</vt:i4>
      </vt:variant>
      <vt:variant>
        <vt:i4>5</vt:i4>
      </vt:variant>
      <vt:variant>
        <vt:lpwstr>mailto:mm@putzmeister.com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2065 HEIM Estrich Augsburg</dc:title>
  <dc:subject/>
  <dc:creator>Jakob Schlösinger</dc:creator>
  <cp:keywords/>
  <cp:lastModifiedBy>Märkert, Bernd</cp:lastModifiedBy>
  <cp:revision>7</cp:revision>
  <cp:lastPrinted>2010-03-30T14:11:00Z</cp:lastPrinted>
  <dcterms:created xsi:type="dcterms:W3CDTF">2025-11-03T09:28:00Z</dcterms:created>
  <dcterms:modified xsi:type="dcterms:W3CDTF">2025-11-03T09:33:00Z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0x010100B7950D80000DC0468F254BE3E23EB31C</vt:lpwstr>
  </property>
  <property fmtid="{D5CDD505-2E9C-101B-9397-08002B2CF9AE}" pid="3" name="MediaServiceImageTags">
    <vt:lpwstr/>
  </property>
</Properties>
</file>